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38" w:rsidRPr="008D648C" w:rsidRDefault="001E1248" w:rsidP="008D648C">
      <w:pPr>
        <w:spacing w:line="360" w:lineRule="auto"/>
        <w:jc w:val="both"/>
        <w:rPr>
          <w:rFonts w:ascii="Calibri" w:hAnsi="Calibri"/>
          <w:smallCaps/>
          <w:color w:val="4F81BD"/>
          <w:spacing w:val="10"/>
          <w:sz w:val="48"/>
          <w:szCs w:val="48"/>
        </w:rPr>
      </w:pPr>
      <w:bookmarkStart w:id="0" w:name="_GoBack"/>
      <w:bookmarkEnd w:id="0"/>
      <w:r>
        <w:rPr>
          <w:noProof/>
          <w:lang w:eastAsia="it-IT"/>
        </w:rPr>
        <w:drawing>
          <wp:anchor distT="0" distB="0" distL="114300" distR="114300" simplePos="0" relativeHeight="251663360" behindDoc="0" locked="0" layoutInCell="1" allowOverlap="1">
            <wp:simplePos x="0" y="0"/>
            <wp:positionH relativeFrom="column">
              <wp:posOffset>-49530</wp:posOffset>
            </wp:positionH>
            <wp:positionV relativeFrom="paragraph">
              <wp:posOffset>88265</wp:posOffset>
            </wp:positionV>
            <wp:extent cx="1965960" cy="77343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773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simplePos x="0" y="0"/>
            <wp:positionH relativeFrom="column">
              <wp:posOffset>2670810</wp:posOffset>
            </wp:positionH>
            <wp:positionV relativeFrom="paragraph">
              <wp:posOffset>294005</wp:posOffset>
            </wp:positionV>
            <wp:extent cx="2499360" cy="403860"/>
            <wp:effectExtent l="0" t="0" r="0" b="0"/>
            <wp:wrapNone/>
            <wp:docPr id="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360" cy="403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6428740</wp:posOffset>
                </wp:positionV>
                <wp:extent cx="2447925" cy="228600"/>
                <wp:effectExtent l="0" t="2540" r="1905"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D38" w:rsidRPr="00F20554" w:rsidRDefault="00DB4D38" w:rsidP="00770AEE">
                            <w:pPr>
                              <w:spacing w:after="0"/>
                              <w:rPr>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9pt;margin-top:506.2pt;width:19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" stroked="f">
                <v:textbox style="mso-fit-shape-to-text:t">
                  <w:txbxContent>
                    <w:p w:rsidR="00DB4D38" w:rsidRPr="00F20554" w:rsidRDefault="00DB4D38" w:rsidP="00770AEE">
                      <w:pPr>
                        <w:spacing w:after="0"/>
                        <w:rPr>
                          <w:sz w:val="16"/>
                        </w:rPr>
                      </w:pPr>
                    </w:p>
                  </w:txbxContent>
                </v:textbox>
              </v:shape>
            </w:pict>
          </mc:Fallback>
        </mc:AlternateContent>
      </w:r>
      <w:r>
        <w:rPr>
          <w:noProof/>
          <w:lang w:eastAsia="it-IT"/>
        </w:rPr>
        <mc:AlternateContent>
          <mc:Choice Requires="wps">
            <w:drawing>
              <wp:anchor distT="0" distB="0" distL="114300" distR="114300" simplePos="0" relativeHeight="251656192" behindDoc="0" locked="0" layoutInCell="0" allowOverlap="1">
                <wp:simplePos x="0" y="0"/>
                <wp:positionH relativeFrom="margin">
                  <wp:posOffset>-779145</wp:posOffset>
                </wp:positionH>
                <wp:positionV relativeFrom="page">
                  <wp:posOffset>1929765</wp:posOffset>
                </wp:positionV>
                <wp:extent cx="5694680" cy="6683375"/>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680" cy="668337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DB4D38" w:rsidRDefault="00DB4D38" w:rsidP="00B86186">
                            <w:pPr>
                              <w:jc w:val="center"/>
                              <w:rPr>
                                <w:rFonts w:ascii="Century Schoolbook" w:eastAsia="MS ????" w:hAnsi="Century Schoolbook"/>
                                <w:b/>
                                <w:smallCaps/>
                                <w:color w:val="3366FF"/>
                                <w:spacing w:val="20"/>
                                <w:sz w:val="72"/>
                                <w:szCs w:val="72"/>
                              </w:rPr>
                            </w:pPr>
                            <w:r>
                              <w:rPr>
                                <w:rFonts w:ascii="Century Schoolbook" w:eastAsia="MS ????" w:hAnsi="Century Schoolbook"/>
                                <w:b/>
                                <w:smallCaps/>
                                <w:color w:val="3366FF"/>
                                <w:spacing w:val="20"/>
                                <w:sz w:val="72"/>
                                <w:szCs w:val="72"/>
                              </w:rPr>
                              <w:t xml:space="preserve">                   </w:t>
                            </w:r>
                          </w:p>
                          <w:p w:rsidR="00DB4D38" w:rsidRPr="00443461" w:rsidRDefault="00DB4D38" w:rsidP="00B86186">
                            <w:pPr>
                              <w:jc w:val="center"/>
                              <w:rPr>
                                <w:rFonts w:ascii="Century Schoolbook" w:eastAsia="MS ????" w:hAnsi="Century Schoolbook"/>
                                <w:b/>
                                <w:smallCaps/>
                                <w:color w:val="3366FF"/>
                                <w:spacing w:val="20"/>
                                <w:sz w:val="72"/>
                                <w:szCs w:val="72"/>
                              </w:rPr>
                            </w:pPr>
                            <w:r w:rsidRPr="00443461">
                              <w:rPr>
                                <w:rFonts w:ascii="Century Schoolbook" w:eastAsia="MS ????" w:hAnsi="Century Schoolbook"/>
                                <w:b/>
                                <w:smallCaps/>
                                <w:color w:val="3366FF"/>
                                <w:spacing w:val="20"/>
                                <w:sz w:val="72"/>
                                <w:szCs w:val="72"/>
                              </w:rPr>
                              <w:t>condhotel</w:t>
                            </w:r>
                          </w:p>
                          <w:p w:rsidR="00DB4D38" w:rsidRPr="00F61741" w:rsidRDefault="00DB4D38" w:rsidP="00B86186">
                            <w:pPr>
                              <w:jc w:val="center"/>
                              <w:rPr>
                                <w:i/>
                                <w:iCs/>
                                <w:color w:val="3366FF"/>
                                <w:sz w:val="28"/>
                                <w:szCs w:val="28"/>
                                <w:u w:val="single"/>
                              </w:rPr>
                            </w:pPr>
                            <w:r>
                              <w:rPr>
                                <w:i/>
                                <w:iCs/>
                                <w:color w:val="3366FF"/>
                                <w:sz w:val="28"/>
                                <w:szCs w:val="28"/>
                                <w:u w:val="single"/>
                              </w:rPr>
                              <w:t xml:space="preserve"> Struttura ricettiva alberghiera</w:t>
                            </w:r>
                          </w:p>
                          <w:p w:rsidR="00DB4D38" w:rsidRPr="00443461" w:rsidRDefault="00DB4D38" w:rsidP="00B86186">
                            <w:pPr>
                              <w:rPr>
                                <w:i/>
                                <w:iCs/>
                                <w:color w:val="632423"/>
                                <w:sz w:val="28"/>
                                <w:szCs w:val="28"/>
                              </w:rPr>
                            </w:pPr>
                          </w:p>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r>
                              <w:t xml:space="preserve">              </w:t>
                            </w:r>
                            <w:r>
                              <w:rPr>
                                <w:noProof/>
                                <w:lang w:eastAsia="it-IT"/>
                              </w:rPr>
                              <w:t xml:space="preserve">                                                                                                </w:t>
                            </w:r>
                          </w:p>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7" style="position:absolute;left:0;text-align:left;margin-left:-61.35pt;margin-top:151.95pt;width:448.4pt;height:52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" o:allowincell="f" filled="f" stroked="f">
                <v:textbox>
                  <w:txbxContent>
                    <w:p w:rsidR="00DB4D38" w:rsidRDefault="00DB4D38" w:rsidP="00B86186">
                      <w:pPr>
                        <w:jc w:val="center"/>
                        <w:rPr>
                          <w:rFonts w:ascii="Century Schoolbook" w:eastAsia="MS ????" w:hAnsi="Century Schoolbook"/>
                          <w:b/>
                          <w:smallCaps/>
                          <w:color w:val="3366FF"/>
                          <w:spacing w:val="20"/>
                          <w:sz w:val="72"/>
                          <w:szCs w:val="72"/>
                        </w:rPr>
                      </w:pPr>
                      <w:r>
                        <w:rPr>
                          <w:rFonts w:ascii="Century Schoolbook" w:eastAsia="MS ????" w:hAnsi="Century Schoolbook"/>
                          <w:b/>
                          <w:smallCaps/>
                          <w:color w:val="3366FF"/>
                          <w:spacing w:val="20"/>
                          <w:sz w:val="72"/>
                          <w:szCs w:val="72"/>
                        </w:rPr>
                        <w:t xml:space="preserve">                   </w:t>
                      </w:r>
                    </w:p>
                    <w:p w:rsidR="00DB4D38" w:rsidRPr="00443461" w:rsidRDefault="00DB4D38" w:rsidP="00B86186">
                      <w:pPr>
                        <w:jc w:val="center"/>
                        <w:rPr>
                          <w:rFonts w:ascii="Century Schoolbook" w:eastAsia="MS ????" w:hAnsi="Century Schoolbook"/>
                          <w:b/>
                          <w:smallCaps/>
                          <w:color w:val="3366FF"/>
                          <w:spacing w:val="20"/>
                          <w:sz w:val="72"/>
                          <w:szCs w:val="72"/>
                        </w:rPr>
                      </w:pPr>
                      <w:r w:rsidRPr="00443461">
                        <w:rPr>
                          <w:rFonts w:ascii="Century Schoolbook" w:eastAsia="MS ????" w:hAnsi="Century Schoolbook"/>
                          <w:b/>
                          <w:smallCaps/>
                          <w:color w:val="3366FF"/>
                          <w:spacing w:val="20"/>
                          <w:sz w:val="72"/>
                          <w:szCs w:val="72"/>
                        </w:rPr>
                        <w:t>condhotel</w:t>
                      </w:r>
                    </w:p>
                    <w:p w:rsidR="00DB4D38" w:rsidRPr="00F61741" w:rsidRDefault="00DB4D38" w:rsidP="00B86186">
                      <w:pPr>
                        <w:jc w:val="center"/>
                        <w:rPr>
                          <w:i/>
                          <w:iCs/>
                          <w:color w:val="3366FF"/>
                          <w:sz w:val="28"/>
                          <w:szCs w:val="28"/>
                          <w:u w:val="single"/>
                        </w:rPr>
                      </w:pPr>
                      <w:r>
                        <w:rPr>
                          <w:i/>
                          <w:iCs/>
                          <w:color w:val="3366FF"/>
                          <w:sz w:val="28"/>
                          <w:szCs w:val="28"/>
                          <w:u w:val="single"/>
                        </w:rPr>
                        <w:t xml:space="preserve"> Struttura ricettiva alberghiera</w:t>
                      </w:r>
                    </w:p>
                    <w:p w:rsidR="00DB4D38" w:rsidRPr="00443461" w:rsidRDefault="00DB4D38" w:rsidP="00B86186">
                      <w:pPr>
                        <w:rPr>
                          <w:i/>
                          <w:iCs/>
                          <w:color w:val="632423"/>
                          <w:sz w:val="28"/>
                          <w:szCs w:val="28"/>
                        </w:rPr>
                      </w:pPr>
                    </w:p>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r>
                        <w:t xml:space="preserve">              </w:t>
                      </w:r>
                      <w:r>
                        <w:rPr>
                          <w:noProof/>
                          <w:lang w:eastAsia="it-IT"/>
                        </w:rPr>
                        <w:t xml:space="preserve">                                                                                                </w:t>
                      </w:r>
                    </w:p>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p w:rsidR="00DB4D38" w:rsidRDefault="00DB4D38" w:rsidP="00B86186"/>
                  </w:txbxContent>
                </v:textbox>
                <w10:wrap anchorx="margin" anchory="page"/>
              </v:rect>
            </w:pict>
          </mc:Fallback>
        </mc:AlternateContent>
      </w: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-342265</wp:posOffset>
                </wp:positionH>
                <wp:positionV relativeFrom="paragraph">
                  <wp:posOffset>7658100</wp:posOffset>
                </wp:positionV>
                <wp:extent cx="5029200" cy="1143000"/>
                <wp:effectExtent l="0" t="0" r="0" b="0"/>
                <wp:wrapSquare wrapText="bothSides"/>
                <wp:docPr id="88" name="Casella di tes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11430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tbl>
                            <w:tblPr>
                              <w:tblW w:w="3851" w:type="dxa"/>
                              <w:tblLayout w:type="fixed"/>
                              <w:tblLook w:val="0000" w:firstRow="0" w:lastRow="0" w:firstColumn="0" w:lastColumn="0" w:noHBand="0" w:noVBand="0"/>
                            </w:tblPr>
                            <w:tblGrid>
                              <w:gridCol w:w="3615"/>
                              <w:gridCol w:w="236"/>
                            </w:tblGrid>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Condhotel…………………..………………..</w:t>
                                  </w:r>
                                </w:p>
                              </w:tc>
                              <w:tc>
                                <w:tcPr>
                                  <w:tcW w:w="236" w:type="dxa"/>
                                </w:tcPr>
                                <w:p w:rsidR="00DB4D38" w:rsidRPr="00443461" w:rsidRDefault="00DB4D38">
                                  <w:pPr>
                                    <w:rPr>
                                      <w:sz w:val="22"/>
                                      <w:szCs w:val="22"/>
                                    </w:rPr>
                                  </w:pPr>
                                  <w:r w:rsidRPr="00443461">
                                    <w:rPr>
                                      <w:sz w:val="22"/>
                                      <w:szCs w:val="22"/>
                                    </w:rPr>
                                    <w:t>1</w:t>
                                  </w:r>
                                </w:p>
                              </w:tc>
                            </w:tr>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Competenze trasversali…...…………...</w:t>
                                  </w:r>
                                </w:p>
                              </w:tc>
                              <w:tc>
                                <w:tcPr>
                                  <w:tcW w:w="236" w:type="dxa"/>
                                </w:tcPr>
                                <w:p w:rsidR="00DB4D38" w:rsidRPr="00443461" w:rsidRDefault="00DB4D38">
                                  <w:pPr>
                                    <w:rPr>
                                      <w:sz w:val="22"/>
                                      <w:szCs w:val="22"/>
                                    </w:rPr>
                                  </w:pPr>
                                  <w:r>
                                    <w:rPr>
                                      <w:sz w:val="22"/>
                                      <w:szCs w:val="22"/>
                                    </w:rPr>
                                    <w:t>2</w:t>
                                  </w:r>
                                </w:p>
                              </w:tc>
                            </w:tr>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Promozione del Condhotel..………</w:t>
                                  </w:r>
                                  <w:r>
                                    <w:rPr>
                                      <w:sz w:val="22"/>
                                      <w:szCs w:val="22"/>
                                    </w:rPr>
                                    <w:t>….</w:t>
                                  </w:r>
                                </w:p>
                              </w:tc>
                              <w:tc>
                                <w:tcPr>
                                  <w:tcW w:w="236" w:type="dxa"/>
                                </w:tcPr>
                                <w:p w:rsidR="00DB4D38" w:rsidRPr="00443461" w:rsidRDefault="00DB4D38">
                                  <w:pPr>
                                    <w:rPr>
                                      <w:sz w:val="22"/>
                                      <w:szCs w:val="22"/>
                                    </w:rPr>
                                  </w:pPr>
                                  <w:r>
                                    <w:rPr>
                                      <w:sz w:val="22"/>
                                      <w:szCs w:val="22"/>
                                    </w:rPr>
                                    <w:t>3</w:t>
                                  </w:r>
                                </w:p>
                              </w:tc>
                            </w:tr>
                            <w:tr w:rsidR="00DB4D38" w:rsidRPr="00443461" w:rsidTr="00972550">
                              <w:trPr>
                                <w:cantSplit/>
                                <w:trHeight w:hRule="exact" w:val="284"/>
                                <w:tblHeader/>
                              </w:trPr>
                              <w:tc>
                                <w:tcPr>
                                  <w:tcW w:w="3615" w:type="dxa"/>
                                </w:tcPr>
                                <w:p w:rsidR="00DB4D38" w:rsidRPr="00443461" w:rsidRDefault="00DB4D38" w:rsidP="00B86186">
                                  <w:pPr>
                                    <w:rPr>
                                      <w:sz w:val="22"/>
                                      <w:szCs w:val="22"/>
                                    </w:rPr>
                                  </w:pPr>
                                  <w:r>
                                    <w:rPr>
                                      <w:sz w:val="22"/>
                                      <w:szCs w:val="22"/>
                                    </w:rPr>
                                    <w:t xml:space="preserve">Investimento </w:t>
                                  </w:r>
                                  <w:r w:rsidRPr="00443461">
                                    <w:rPr>
                                      <w:sz w:val="22"/>
                                      <w:szCs w:val="22"/>
                                    </w:rPr>
                                    <w:t>necessario………………</w:t>
                                  </w:r>
                                </w:p>
                              </w:tc>
                              <w:tc>
                                <w:tcPr>
                                  <w:tcW w:w="236" w:type="dxa"/>
                                </w:tcPr>
                                <w:p w:rsidR="00DB4D38" w:rsidRPr="00443461" w:rsidRDefault="00DB4D38">
                                  <w:pPr>
                                    <w:rPr>
                                      <w:sz w:val="22"/>
                                      <w:szCs w:val="22"/>
                                    </w:rPr>
                                  </w:pPr>
                                  <w:r w:rsidRPr="00443461">
                                    <w:rPr>
                                      <w:sz w:val="22"/>
                                      <w:szCs w:val="22"/>
                                    </w:rPr>
                                    <w:t>3</w:t>
                                  </w:r>
                                </w:p>
                              </w:tc>
                            </w:tr>
                            <w:tr w:rsidR="00DB4D38" w:rsidRPr="00443461" w:rsidTr="00972550">
                              <w:trPr>
                                <w:cantSplit/>
                                <w:trHeight w:hRule="exact" w:val="284"/>
                                <w:tblHeader/>
                              </w:trPr>
                              <w:tc>
                                <w:tcPr>
                                  <w:tcW w:w="3615" w:type="dxa"/>
                                </w:tcPr>
                                <w:p w:rsidR="00DB4D38" w:rsidRPr="00443461" w:rsidRDefault="00DB4D38">
                                  <w:pPr>
                                    <w:rPr>
                                      <w:sz w:val="22"/>
                                      <w:szCs w:val="22"/>
                                    </w:rPr>
                                  </w:pPr>
                                  <w:r>
                                    <w:rPr>
                                      <w:sz w:val="22"/>
                                      <w:szCs w:val="22"/>
                                    </w:rPr>
                                    <w:t>Riferimenti Utili</w:t>
                                  </w:r>
                                  <w:r w:rsidRPr="00443461">
                                    <w:rPr>
                                      <w:sz w:val="22"/>
                                      <w:szCs w:val="22"/>
                                    </w:rPr>
                                    <w:t>..…</w:t>
                                  </w:r>
                                  <w:r>
                                    <w:rPr>
                                      <w:sz w:val="22"/>
                                      <w:szCs w:val="22"/>
                                    </w:rPr>
                                    <w:t>…………..</w:t>
                                  </w:r>
                                  <w:r w:rsidRPr="00443461">
                                    <w:rPr>
                                      <w:sz w:val="22"/>
                                      <w:szCs w:val="22"/>
                                    </w:rPr>
                                    <w:t>…………..</w:t>
                                  </w:r>
                                </w:p>
                              </w:tc>
                              <w:tc>
                                <w:tcPr>
                                  <w:tcW w:w="236" w:type="dxa"/>
                                </w:tcPr>
                                <w:p w:rsidR="00DB4D38" w:rsidRPr="00443461" w:rsidRDefault="00DB4D38">
                                  <w:pPr>
                                    <w:rPr>
                                      <w:sz w:val="22"/>
                                      <w:szCs w:val="22"/>
                                    </w:rPr>
                                  </w:pPr>
                                  <w:r>
                                    <w:rPr>
                                      <w:sz w:val="22"/>
                                      <w:szCs w:val="22"/>
                                    </w:rPr>
                                    <w:t>4</w:t>
                                  </w:r>
                                </w:p>
                              </w:tc>
                            </w:tr>
                          </w:tbl>
                          <w:p w:rsidR="00DB4D38" w:rsidRDefault="00DB4D38" w:rsidP="00B8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88" o:spid="_x0000_s1028" type="#_x0000_t202" style="position:absolute;left:0;text-align:left;margin-left:-26.95pt;margin-top:603pt;width:39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" filled="f" stroked="f">
                <v:path arrowok="t"/>
                <v:textbox>
                  <w:txbxContent>
                    <w:tbl>
                      <w:tblPr>
                        <w:tblW w:w="3851" w:type="dxa"/>
                        <w:tblLayout w:type="fixed"/>
                        <w:tblLook w:val="0000" w:firstRow="0" w:lastRow="0" w:firstColumn="0" w:lastColumn="0" w:noHBand="0" w:noVBand="0"/>
                      </w:tblPr>
                      <w:tblGrid>
                        <w:gridCol w:w="3615"/>
                        <w:gridCol w:w="236"/>
                      </w:tblGrid>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Condhotel…………………..………………..</w:t>
                            </w:r>
                          </w:p>
                        </w:tc>
                        <w:tc>
                          <w:tcPr>
                            <w:tcW w:w="236" w:type="dxa"/>
                          </w:tcPr>
                          <w:p w:rsidR="00DB4D38" w:rsidRPr="00443461" w:rsidRDefault="00DB4D38">
                            <w:pPr>
                              <w:rPr>
                                <w:sz w:val="22"/>
                                <w:szCs w:val="22"/>
                              </w:rPr>
                            </w:pPr>
                            <w:r w:rsidRPr="00443461">
                              <w:rPr>
                                <w:sz w:val="22"/>
                                <w:szCs w:val="22"/>
                              </w:rPr>
                              <w:t>1</w:t>
                            </w:r>
                          </w:p>
                        </w:tc>
                      </w:tr>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Competenze trasversali…...…………...</w:t>
                            </w:r>
                          </w:p>
                        </w:tc>
                        <w:tc>
                          <w:tcPr>
                            <w:tcW w:w="236" w:type="dxa"/>
                          </w:tcPr>
                          <w:p w:rsidR="00DB4D38" w:rsidRPr="00443461" w:rsidRDefault="00DB4D38">
                            <w:pPr>
                              <w:rPr>
                                <w:sz w:val="22"/>
                                <w:szCs w:val="22"/>
                              </w:rPr>
                            </w:pPr>
                            <w:r>
                              <w:rPr>
                                <w:sz w:val="22"/>
                                <w:szCs w:val="22"/>
                              </w:rPr>
                              <w:t>2</w:t>
                            </w:r>
                          </w:p>
                        </w:tc>
                      </w:tr>
                      <w:tr w:rsidR="00DB4D38" w:rsidRPr="00443461" w:rsidTr="00972550">
                        <w:trPr>
                          <w:cantSplit/>
                          <w:trHeight w:hRule="exact" w:val="284"/>
                          <w:tblHeader/>
                        </w:trPr>
                        <w:tc>
                          <w:tcPr>
                            <w:tcW w:w="3615" w:type="dxa"/>
                          </w:tcPr>
                          <w:p w:rsidR="00DB4D38" w:rsidRPr="00443461" w:rsidRDefault="00DB4D38">
                            <w:pPr>
                              <w:rPr>
                                <w:sz w:val="22"/>
                                <w:szCs w:val="22"/>
                              </w:rPr>
                            </w:pPr>
                            <w:r w:rsidRPr="00443461">
                              <w:rPr>
                                <w:sz w:val="22"/>
                                <w:szCs w:val="22"/>
                              </w:rPr>
                              <w:t>Promozione del Condhotel..………</w:t>
                            </w:r>
                            <w:r>
                              <w:rPr>
                                <w:sz w:val="22"/>
                                <w:szCs w:val="22"/>
                              </w:rPr>
                              <w:t>….</w:t>
                            </w:r>
                          </w:p>
                        </w:tc>
                        <w:tc>
                          <w:tcPr>
                            <w:tcW w:w="236" w:type="dxa"/>
                          </w:tcPr>
                          <w:p w:rsidR="00DB4D38" w:rsidRPr="00443461" w:rsidRDefault="00DB4D38">
                            <w:pPr>
                              <w:rPr>
                                <w:sz w:val="22"/>
                                <w:szCs w:val="22"/>
                              </w:rPr>
                            </w:pPr>
                            <w:r>
                              <w:rPr>
                                <w:sz w:val="22"/>
                                <w:szCs w:val="22"/>
                              </w:rPr>
                              <w:t>3</w:t>
                            </w:r>
                          </w:p>
                        </w:tc>
                      </w:tr>
                      <w:tr w:rsidR="00DB4D38" w:rsidRPr="00443461" w:rsidTr="00972550">
                        <w:trPr>
                          <w:cantSplit/>
                          <w:trHeight w:hRule="exact" w:val="284"/>
                          <w:tblHeader/>
                        </w:trPr>
                        <w:tc>
                          <w:tcPr>
                            <w:tcW w:w="3615" w:type="dxa"/>
                          </w:tcPr>
                          <w:p w:rsidR="00DB4D38" w:rsidRPr="00443461" w:rsidRDefault="00DB4D38" w:rsidP="00B86186">
                            <w:pPr>
                              <w:rPr>
                                <w:sz w:val="22"/>
                                <w:szCs w:val="22"/>
                              </w:rPr>
                            </w:pPr>
                            <w:r>
                              <w:rPr>
                                <w:sz w:val="22"/>
                                <w:szCs w:val="22"/>
                              </w:rPr>
                              <w:t xml:space="preserve">Investimento </w:t>
                            </w:r>
                            <w:r w:rsidRPr="00443461">
                              <w:rPr>
                                <w:sz w:val="22"/>
                                <w:szCs w:val="22"/>
                              </w:rPr>
                              <w:t>necessario………………</w:t>
                            </w:r>
                          </w:p>
                        </w:tc>
                        <w:tc>
                          <w:tcPr>
                            <w:tcW w:w="236" w:type="dxa"/>
                          </w:tcPr>
                          <w:p w:rsidR="00DB4D38" w:rsidRPr="00443461" w:rsidRDefault="00DB4D38">
                            <w:pPr>
                              <w:rPr>
                                <w:sz w:val="22"/>
                                <w:szCs w:val="22"/>
                              </w:rPr>
                            </w:pPr>
                            <w:r w:rsidRPr="00443461">
                              <w:rPr>
                                <w:sz w:val="22"/>
                                <w:szCs w:val="22"/>
                              </w:rPr>
                              <w:t>3</w:t>
                            </w:r>
                          </w:p>
                        </w:tc>
                      </w:tr>
                      <w:tr w:rsidR="00DB4D38" w:rsidRPr="00443461" w:rsidTr="00972550">
                        <w:trPr>
                          <w:cantSplit/>
                          <w:trHeight w:hRule="exact" w:val="284"/>
                          <w:tblHeader/>
                        </w:trPr>
                        <w:tc>
                          <w:tcPr>
                            <w:tcW w:w="3615" w:type="dxa"/>
                          </w:tcPr>
                          <w:p w:rsidR="00DB4D38" w:rsidRPr="00443461" w:rsidRDefault="00DB4D38">
                            <w:pPr>
                              <w:rPr>
                                <w:sz w:val="22"/>
                                <w:szCs w:val="22"/>
                              </w:rPr>
                            </w:pPr>
                            <w:r>
                              <w:rPr>
                                <w:sz w:val="22"/>
                                <w:szCs w:val="22"/>
                              </w:rPr>
                              <w:t>Riferimenti Utili</w:t>
                            </w:r>
                            <w:r w:rsidRPr="00443461">
                              <w:rPr>
                                <w:sz w:val="22"/>
                                <w:szCs w:val="22"/>
                              </w:rPr>
                              <w:t>..…</w:t>
                            </w:r>
                            <w:r>
                              <w:rPr>
                                <w:sz w:val="22"/>
                                <w:szCs w:val="22"/>
                              </w:rPr>
                              <w:t>…………..</w:t>
                            </w:r>
                            <w:r w:rsidRPr="00443461">
                              <w:rPr>
                                <w:sz w:val="22"/>
                                <w:szCs w:val="22"/>
                              </w:rPr>
                              <w:t>…………..</w:t>
                            </w:r>
                          </w:p>
                        </w:tc>
                        <w:tc>
                          <w:tcPr>
                            <w:tcW w:w="236" w:type="dxa"/>
                          </w:tcPr>
                          <w:p w:rsidR="00DB4D38" w:rsidRPr="00443461" w:rsidRDefault="00DB4D38">
                            <w:pPr>
                              <w:rPr>
                                <w:sz w:val="22"/>
                                <w:szCs w:val="22"/>
                              </w:rPr>
                            </w:pPr>
                            <w:r>
                              <w:rPr>
                                <w:sz w:val="22"/>
                                <w:szCs w:val="22"/>
                              </w:rPr>
                              <w:t>4</w:t>
                            </w:r>
                          </w:p>
                        </w:tc>
                      </w:tr>
                    </w:tbl>
                    <w:p w:rsidR="00DB4D38" w:rsidRDefault="00DB4D38" w:rsidP="00B86186"/>
                  </w:txbxContent>
                </v:textbox>
                <w10:wrap type="square"/>
              </v:shap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-342265</wp:posOffset>
                </wp:positionH>
                <wp:positionV relativeFrom="paragraph">
                  <wp:posOffset>2286000</wp:posOffset>
                </wp:positionV>
                <wp:extent cx="5257800" cy="2857500"/>
                <wp:effectExtent l="0" t="0" r="0" b="0"/>
                <wp:wrapSquare wrapText="bothSides"/>
                <wp:docPr id="86" name="Casella di tes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28575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DB4D38" w:rsidRDefault="001E1248" w:rsidP="00B86186">
                            <w:pPr>
                              <w:ind w:left="-284"/>
                              <w:rPr>
                                <w:noProof/>
                                <w:lang w:eastAsia="it-IT"/>
                              </w:rPr>
                            </w:pPr>
                            <w:r>
                              <w:rPr>
                                <w:noProof/>
                                <w:lang w:eastAsia="it-IT"/>
                              </w:rPr>
                              <w:drawing>
                                <wp:inline distT="0" distB="0" distL="0" distR="0">
                                  <wp:extent cx="4598035" cy="2803525"/>
                                  <wp:effectExtent l="0" t="0" r="0" b="0"/>
                                  <wp:docPr id="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9">
                                            <a:extLst>
                                              <a:ext uri="{28A0092B-C50C-407E-A947-70E740481C1C}">
                                                <a14:useLocalDpi xmlns:a14="http://schemas.microsoft.com/office/drawing/2010/main" val="0"/>
                                              </a:ext>
                                            </a:extLst>
                                          </a:blip>
                                          <a:srcRect t="21582" b="38867"/>
                                          <a:stretch>
                                            <a:fillRect/>
                                          </a:stretch>
                                        </pic:blipFill>
                                        <pic:spPr bwMode="auto">
                                          <a:xfrm>
                                            <a:off x="0" y="0"/>
                                            <a:ext cx="4598035" cy="2803525"/>
                                          </a:xfrm>
                                          <a:prstGeom prst="rect">
                                            <a:avLst/>
                                          </a:prstGeom>
                                          <a:noFill/>
                                          <a:ln>
                                            <a:noFill/>
                                          </a:ln>
                                        </pic:spPr>
                                      </pic:pic>
                                    </a:graphicData>
                                  </a:graphic>
                                </wp:inline>
                              </w:drawing>
                            </w: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86" o:spid="_x0000_s1029" type="#_x0000_t202" style="position:absolute;left:0;text-align:left;margin-left:-26.95pt;margin-top:180pt;width:41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" filled="f" stroked="f">
                <v:path arrowok="t"/>
                <v:textbox>
                  <w:txbxContent>
                    <w:p w:rsidR="00DB4D38" w:rsidRDefault="001E1248" w:rsidP="00B86186">
                      <w:pPr>
                        <w:ind w:left="-284"/>
                        <w:rPr>
                          <w:noProof/>
                          <w:lang w:eastAsia="it-IT"/>
                        </w:rPr>
                      </w:pPr>
                      <w:r>
                        <w:rPr>
                          <w:noProof/>
                          <w:lang w:eastAsia="it-IT"/>
                        </w:rPr>
                        <w:drawing>
                          <wp:inline distT="0" distB="0" distL="0" distR="0">
                            <wp:extent cx="4598035" cy="2803525"/>
                            <wp:effectExtent l="0" t="0" r="0" b="0"/>
                            <wp:docPr id="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9">
                                      <a:extLst>
                                        <a:ext uri="{28A0092B-C50C-407E-A947-70E740481C1C}">
                                          <a14:useLocalDpi xmlns:a14="http://schemas.microsoft.com/office/drawing/2010/main" val="0"/>
                                        </a:ext>
                                      </a:extLst>
                                    </a:blip>
                                    <a:srcRect t="21582" b="38867"/>
                                    <a:stretch>
                                      <a:fillRect/>
                                    </a:stretch>
                                  </pic:blipFill>
                                  <pic:spPr bwMode="auto">
                                    <a:xfrm>
                                      <a:off x="0" y="0"/>
                                      <a:ext cx="4598035" cy="2803525"/>
                                    </a:xfrm>
                                    <a:prstGeom prst="rect">
                                      <a:avLst/>
                                    </a:prstGeom>
                                    <a:noFill/>
                                    <a:ln>
                                      <a:noFill/>
                                    </a:ln>
                                  </pic:spPr>
                                </pic:pic>
                              </a:graphicData>
                            </a:graphic>
                          </wp:inline>
                        </w:drawing>
                      </w: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rPr>
                          <w:noProof/>
                          <w:lang w:eastAsia="it-IT"/>
                        </w:rPr>
                      </w:pPr>
                    </w:p>
                    <w:p w:rsidR="00DB4D38" w:rsidRDefault="00DB4D38" w:rsidP="00B86186">
                      <w:pPr>
                        <w:ind w:left="-284"/>
                      </w:pPr>
                    </w:p>
                  </w:txbxContent>
                </v:textbox>
                <w10:wrap type="square"/>
              </v:shape>
            </w:pict>
          </mc:Fallback>
        </mc:AlternateContent>
      </w:r>
      <w:r>
        <w:rPr>
          <w:noProof/>
          <w:lang w:eastAsia="it-IT"/>
        </w:rPr>
        <mc:AlternateContent>
          <mc:Choice Requires="wpg">
            <w:drawing>
              <wp:anchor distT="0" distB="0" distL="114300" distR="114300" simplePos="0" relativeHeight="251655168" behindDoc="0" locked="0" layoutInCell="0" allowOverlap="1">
                <wp:simplePos x="0" y="0"/>
                <wp:positionH relativeFrom="page">
                  <wp:posOffset>5661660</wp:posOffset>
                </wp:positionH>
                <wp:positionV relativeFrom="margin">
                  <wp:align>center</wp:align>
                </wp:positionV>
                <wp:extent cx="1766570" cy="10232390"/>
                <wp:effectExtent l="26670" t="36195" r="16510" b="37465"/>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10" name="Group 75"/>
                        <wpg:cNvGrpSpPr>
                          <a:grpSpLocks/>
                        </wpg:cNvGrpSpPr>
                        <wpg:grpSpPr bwMode="auto">
                          <a:xfrm>
                            <a:off x="9203" y="45"/>
                            <a:ext cx="2310" cy="16114"/>
                            <a:chOff x="6022" y="8835"/>
                            <a:chExt cx="2310" cy="16114"/>
                          </a:xfrm>
                        </wpg:grpSpPr>
                        <wps:wsp>
                          <wps:cNvPr id="11" name="Rectangle 76"/>
                          <wps:cNvSpPr>
                            <a:spLocks noChangeArrowheads="1"/>
                          </wps:cNvSpPr>
                          <wps:spPr bwMode="auto">
                            <a:xfrm>
                              <a:off x="6676" y="8835"/>
                              <a:ext cx="1512" cy="16114"/>
                            </a:xfrm>
                            <a:prstGeom prst="rect">
                              <a:avLst/>
                            </a:prstGeom>
                            <a:gradFill rotWithShape="1">
                              <a:gsLst>
                                <a:gs pos="0">
                                  <a:srgbClr val="95B3D7"/>
                                </a:gs>
                                <a:gs pos="100000">
                                  <a:srgbClr val="4F81B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77"/>
                          <wps:cNvCnPr>
                            <a:cxnSpLocks noChangeShapeType="1"/>
                          </wps:cNvCnPr>
                          <wps:spPr bwMode="auto">
                            <a:xfrm>
                              <a:off x="6359" y="8835"/>
                              <a:ext cx="0" cy="16114"/>
                            </a:xfrm>
                            <a:prstGeom prst="straightConnector1">
                              <a:avLst/>
                            </a:prstGeom>
                            <a:noFill/>
                            <a:ln w="12700">
                              <a:solidFill>
                                <a:srgbClr val="B8CCE4"/>
                              </a:solidFill>
                              <a:round/>
                              <a:headEnd/>
                              <a:tailEnd/>
                            </a:ln>
                            <a:extLst>
                              <a:ext uri="{909E8E84-426E-40DD-AFC4-6F175D3DCCD1}">
                                <a14:hiddenFill xmlns:a14="http://schemas.microsoft.com/office/drawing/2010/main">
                                  <a:noFill/>
                                </a14:hiddenFill>
                              </a:ext>
                            </a:extLst>
                          </wps:spPr>
                          <wps:bodyPr/>
                        </wps:wsp>
                        <wps:wsp>
                          <wps:cNvPr id="13" name="AutoShape 78"/>
                          <wps:cNvCnPr>
                            <a:cxnSpLocks noChangeShapeType="1"/>
                          </wps:cNvCnPr>
                          <wps:spPr bwMode="auto">
                            <a:xfrm>
                              <a:off x="8332" y="8835"/>
                              <a:ext cx="0" cy="16111"/>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wps:wsp>
                          <wps:cNvPr id="14" name="AutoShape 79"/>
                          <wps:cNvCnPr>
                            <a:cxnSpLocks noChangeShapeType="1"/>
                          </wps:cNvCnPr>
                          <wps:spPr bwMode="auto">
                            <a:xfrm>
                              <a:off x="6587" y="8835"/>
                              <a:ext cx="0" cy="16114"/>
                            </a:xfrm>
                            <a:prstGeom prst="straightConnector1">
                              <a:avLst/>
                            </a:prstGeom>
                            <a:noFill/>
                            <a:ln w="57150">
                              <a:solidFill>
                                <a:srgbClr val="B8CCE4"/>
                              </a:solidFill>
                              <a:round/>
                              <a:headEnd/>
                              <a:tailEnd/>
                            </a:ln>
                            <a:extLst>
                              <a:ext uri="{909E8E84-426E-40DD-AFC4-6F175D3DCCD1}">
                                <a14:hiddenFill xmlns:a14="http://schemas.microsoft.com/office/drawing/2010/main">
                                  <a:noFill/>
                                </a14:hiddenFill>
                              </a:ext>
                            </a:extLst>
                          </wps:spPr>
                          <wps:bodyPr/>
                        </wps:wsp>
                        <wps:wsp>
                          <wps:cNvPr id="15" name="AutoShape 80"/>
                          <wps:cNvCnPr>
                            <a:cxnSpLocks noChangeShapeType="1"/>
                          </wps:cNvCnPr>
                          <wps:spPr bwMode="auto">
                            <a:xfrm>
                              <a:off x="6022" y="8835"/>
                              <a:ext cx="0" cy="16109"/>
                            </a:xfrm>
                            <a:prstGeom prst="straightConnector1">
                              <a:avLst/>
                            </a:prstGeom>
                            <a:noFill/>
                            <a:ln w="28575">
                              <a:solidFill>
                                <a:srgbClr val="DBE5F1"/>
                              </a:solidFill>
                              <a:round/>
                              <a:headEnd/>
                              <a:tailEnd/>
                            </a:ln>
                            <a:extLst>
                              <a:ext uri="{909E8E84-426E-40DD-AFC4-6F175D3DCCD1}">
                                <a14:hiddenFill xmlns:a14="http://schemas.microsoft.com/office/drawing/2010/main">
                                  <a:noFill/>
                                </a14:hiddenFill>
                              </a:ext>
                            </a:extLst>
                          </wps:spPr>
                          <wps:bodyPr/>
                        </wps:wsp>
                      </wpg:grpSp>
                      <wps:wsp>
                        <wps:cNvPr id="16" name="Oval 81"/>
                        <wps:cNvSpPr>
                          <a:spLocks noChangeArrowheads="1"/>
                        </wps:cNvSpPr>
                        <wps:spPr bwMode="auto">
                          <a:xfrm>
                            <a:off x="8731" y="12549"/>
                            <a:ext cx="1737" cy="1687"/>
                          </a:xfrm>
                          <a:prstGeom prst="ellipse">
                            <a:avLst/>
                          </a:prstGeom>
                          <a:solidFill>
                            <a:srgbClr val="4F81BD"/>
                          </a:solidFill>
                          <a:ln w="38100" cmpd="dbl">
                            <a:solidFill>
                              <a:srgbClr val="4F81BD"/>
                            </a:solidFill>
                            <a:round/>
                            <a:headEnd/>
                            <a:tailEnd/>
                          </a:ln>
                        </wps:spPr>
                        <wps:bodyPr rot="0" vert="horz" wrap="square" lIns="91440" tIns="45720" rIns="91440" bIns="45720" anchor="t" anchorCtr="0" upright="1">
                          <a:noAutofit/>
                        </wps:bodyPr>
                      </wps:wsp>
                      <wpg:grpSp>
                        <wpg:cNvPr id="17" name="Group 82"/>
                        <wpg:cNvGrpSpPr>
                          <a:grpSpLocks/>
                        </wpg:cNvGrpSpPr>
                        <wpg:grpSpPr bwMode="auto">
                          <a:xfrm>
                            <a:off x="8931" y="14606"/>
                            <a:ext cx="864" cy="864"/>
                            <a:chOff x="10653" y="14697"/>
                            <a:chExt cx="864" cy="864"/>
                          </a:xfrm>
                        </wpg:grpSpPr>
                        <wps:wsp>
                          <wps:cNvPr id="18" name="Oval 83"/>
                          <wps:cNvSpPr>
                            <a:spLocks noChangeArrowheads="1"/>
                          </wps:cNvSpPr>
                          <wps:spPr bwMode="auto">
                            <a:xfrm flipH="1">
                              <a:off x="10860" y="14898"/>
                              <a:ext cx="297" cy="303"/>
                            </a:xfrm>
                            <a:prstGeom prst="ellipse">
                              <a:avLst/>
                            </a:prstGeom>
                            <a:solidFill>
                              <a:srgbClr val="4F81BD"/>
                            </a:solidFill>
                            <a:ln w="38100" cmpd="dbl">
                              <a:solidFill>
                                <a:srgbClr val="4F81BD"/>
                              </a:solidFill>
                              <a:round/>
                              <a:headEnd/>
                              <a:tailEnd/>
                            </a:ln>
                          </wps:spPr>
                          <wps:bodyPr rot="0" vert="horz" wrap="square" lIns="91440" tIns="45720" rIns="91440" bIns="45720" anchor="t" anchorCtr="0" upright="1">
                            <a:noAutofit/>
                          </wps:bodyPr>
                        </wps:wsp>
                        <wps:wsp>
                          <wps:cNvPr id="1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C7C6F3" id="Group 74" o:spid="_x0000_s1026" style="position:absolute;margin-left:445.8pt;margin-top:0;width:139.1pt;height:805.7pt;z-index:251655168;mso-position-horizontal-relative:page;mso-position-vertical:center;mso-position-vertical-relative:margin"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" fillcolor="#95b3d7" stroked="f">
                    <v:fill color2="#4f81bd"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" strokecolor="#b8cce4" strokeweight="1pt"/>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" strokecolor="#4f81bd" strokeweight="2.25pt"/>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" strokecolor="#b8cce4" strokeweight="4.5pt"/>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" strokecolor="#dbe5f1" strokeweight="2.25pt"/>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" fillcolor="#4f81bd" strokecolor="#4f81bd" strokeweight="3pt">
                  <v:stroke linestyle="thinThin"/>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" fillcolor="#4f81bd" strokecolor="#4f81bd" strokeweight="3pt">
                    <v:stroke linestyle="thinThin"/>
                  </v:oval>
                  <v:rect id="Rectangle 8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group>
                <w10:wrap anchorx="page" anchory="margin"/>
              </v:group>
            </w:pict>
          </mc:Fallback>
        </mc:AlternateContent>
      </w:r>
      <w:r w:rsidR="00DB4D38">
        <w:t xml:space="preserve"> </w:t>
      </w:r>
      <w:r>
        <w:rPr>
          <w:noProof/>
          <w:lang w:eastAsia="it-IT"/>
        </w:rPr>
        <mc:AlternateContent>
          <mc:Choice Requires="wps">
            <w:drawing>
              <wp:anchor distT="0" distB="0" distL="114300" distR="114300" simplePos="0" relativeHeight="251654144" behindDoc="0" locked="0" layoutInCell="1" allowOverlap="1">
                <wp:simplePos x="0" y="0"/>
                <wp:positionH relativeFrom="page">
                  <wp:posOffset>3940810</wp:posOffset>
                </wp:positionH>
                <wp:positionV relativeFrom="page">
                  <wp:posOffset>16347440</wp:posOffset>
                </wp:positionV>
                <wp:extent cx="2364740" cy="2327910"/>
                <wp:effectExtent l="35560" t="31115" r="28575" b="31750"/>
                <wp:wrapNone/>
                <wp:docPr id="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8D6F7" id="Oval 73" o:spid="_x0000_s1026" style="position:absolute;margin-left:310.3pt;margin-top:1287.2pt;width:186.2pt;height:183.3pt;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" fillcolor="#fe8637" strokecolor="#fe8637" strokeweight="4.5pt">
                <v:stroke linestyle="thinThick"/>
                <w10:wrap anchorx="page" anchory="page"/>
              </v:oval>
            </w:pict>
          </mc:Fallback>
        </mc:AlternateContent>
      </w:r>
      <w:r>
        <w:rPr>
          <w:noProof/>
          <w:lang w:eastAsia="it-IT"/>
        </w:rPr>
        <mc:AlternateContent>
          <mc:Choice Requires="wps">
            <w:drawing>
              <wp:anchor distT="0" distB="0" distL="114300" distR="114300" simplePos="0" relativeHeight="251653120" behindDoc="0" locked="0" layoutInCell="0" allowOverlap="1">
                <wp:simplePos x="0" y="0"/>
                <wp:positionH relativeFrom="margin">
                  <wp:align>left</wp:align>
                </wp:positionH>
                <wp:positionV relativeFrom="margin">
                  <wp:align>bottom</wp:align>
                </wp:positionV>
                <wp:extent cx="4536440" cy="815975"/>
                <wp:effectExtent l="0" t="2540" r="1270" b="635"/>
                <wp:wrapNone/>
                <wp:docPr id="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D38" w:rsidRPr="00443461" w:rsidRDefault="00DB4D38" w:rsidP="00B86186">
                            <w:pPr>
                              <w:spacing w:after="100"/>
                              <w:rPr>
                                <w:color w:val="365F9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0;margin-top:0;width:357.2pt;height:64.25pt;z-index:25165312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" o:allowincell="f" stroked="f">
                <v:textbox>
                  <w:txbxContent>
                    <w:p w:rsidR="00DB4D38" w:rsidRPr="00443461" w:rsidRDefault="00DB4D38" w:rsidP="00B86186">
                      <w:pPr>
                        <w:spacing w:after="100"/>
                        <w:rPr>
                          <w:color w:val="365F91"/>
                        </w:rPr>
                      </w:pPr>
                    </w:p>
                  </w:txbxContent>
                </v:textbox>
                <w10:wrap anchorx="margin" anchory="margin"/>
              </v:rect>
            </w:pict>
          </mc:Fallback>
        </mc:AlternateContent>
      </w:r>
      <w:r w:rsidR="00DB4D38">
        <w:br w:type="page"/>
      </w:r>
      <w:r>
        <w:rPr>
          <w:noProof/>
          <w:lang w:eastAsia="it-IT"/>
        </w:rPr>
        <w:lastRenderedPageBreak/>
        <mc:AlternateContent>
          <mc:Choice Requires="wps">
            <w:drawing>
              <wp:anchor distT="0" distB="0" distL="114300" distR="114300" simplePos="0" relativeHeight="251652096" behindDoc="0" locked="0" layoutInCell="1" allowOverlap="1">
                <wp:simplePos x="0" y="0"/>
                <wp:positionH relativeFrom="page">
                  <wp:posOffset>3940810</wp:posOffset>
                </wp:positionH>
                <wp:positionV relativeFrom="page">
                  <wp:posOffset>16347440</wp:posOffset>
                </wp:positionV>
                <wp:extent cx="2364740" cy="2327910"/>
                <wp:effectExtent l="35560" t="31115" r="28575" b="31750"/>
                <wp:wrapNone/>
                <wp:docPr id="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67441" id="Oval 70" o:spid="_x0000_s1026" style="position:absolute;margin-left:310.3pt;margin-top:1287.2pt;width:186.2pt;height:183.3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" fillcolor="#fe8637" strokecolor="#fe8637" strokeweight="4.5pt">
                <v:stroke linestyle="thinThick"/>
                <w10:wrap anchorx="page" anchory="page"/>
              </v:oval>
            </w:pict>
          </mc:Fallback>
        </mc:AlternateContent>
      </w:r>
      <w:r w:rsidR="00DB4D38" w:rsidRPr="001A3A21">
        <w:rPr>
          <w:i/>
          <w:color w:val="0000FF"/>
          <w:sz w:val="24"/>
          <w:szCs w:val="24"/>
          <w:shd w:val="clear" w:color="auto" w:fill="FFFFFF"/>
        </w:rPr>
        <w:t>Condhotel</w:t>
      </w:r>
      <w:r w:rsidR="00DB4D38" w:rsidRPr="00333D15">
        <w:rPr>
          <w:i/>
          <w:color w:val="0000FF"/>
          <w:sz w:val="24"/>
          <w:szCs w:val="24"/>
          <w:shd w:val="clear" w:color="auto" w:fill="FFFFFF"/>
        </w:rPr>
        <w:t xml:space="preserve"> </w:t>
      </w:r>
    </w:p>
    <w:p w:rsidR="00DB4D38" w:rsidRPr="00663C02" w:rsidRDefault="00DB4D38" w:rsidP="00B86186">
      <w:pPr>
        <w:spacing w:line="360" w:lineRule="auto"/>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 xml:space="preserve">I </w:t>
      </w:r>
      <w:r w:rsidRPr="00333D15">
        <w:rPr>
          <w:rFonts w:ascii="Times New Roman" w:hAnsi="Times New Roman"/>
          <w:b/>
          <w:color w:val="auto"/>
          <w:sz w:val="24"/>
          <w:szCs w:val="24"/>
          <w:u w:val="single"/>
          <w:shd w:val="clear" w:color="auto" w:fill="FFFFFF"/>
        </w:rPr>
        <w:t>Condhotel</w:t>
      </w:r>
      <w:r>
        <w:rPr>
          <w:rFonts w:ascii="Times New Roman" w:hAnsi="Times New Roman"/>
          <w:color w:val="auto"/>
          <w:sz w:val="24"/>
          <w:szCs w:val="24"/>
          <w:shd w:val="clear" w:color="auto" w:fill="FFFFFF"/>
        </w:rPr>
        <w:t xml:space="preserve"> sono una </w:t>
      </w:r>
      <w:r w:rsidRPr="00972550">
        <w:rPr>
          <w:rFonts w:ascii="Times New Roman" w:hAnsi="Times New Roman"/>
          <w:b/>
          <w:color w:val="auto"/>
          <w:sz w:val="24"/>
          <w:szCs w:val="24"/>
          <w:shd w:val="clear" w:color="auto" w:fill="FFFFFF"/>
        </w:rPr>
        <w:t>tipologia innovativa di esercizi alberghieri aperti al pubblico, a gestione unitaria, composti da uno o più unità immobiliari, o parti di esse, ubicate nello stesso Comune, che forniscono alloggio, servizi accessori ed eventualmente vitto in camere destinate alla ricettività e, in forma integrata e complementare, in unità abitativa a destinazione residenziale, dotate di servizio autonomo di cucina</w:t>
      </w:r>
      <w:r>
        <w:rPr>
          <w:rFonts w:ascii="Times New Roman" w:hAnsi="Times New Roman"/>
          <w:color w:val="auto"/>
          <w:sz w:val="24"/>
          <w:szCs w:val="24"/>
          <w:shd w:val="clear" w:color="auto" w:fill="FFFFFF"/>
        </w:rPr>
        <w:t xml:space="preserve">. La </w:t>
      </w:r>
      <w:r w:rsidRPr="00DB1CE7">
        <w:rPr>
          <w:rFonts w:ascii="Times New Roman" w:hAnsi="Times New Roman"/>
          <w:color w:val="auto"/>
          <w:sz w:val="24"/>
          <w:szCs w:val="24"/>
          <w:shd w:val="clear" w:color="auto" w:fill="FFFFFF"/>
        </w:rPr>
        <w:t xml:space="preserve">superficie </w:t>
      </w:r>
      <w:r>
        <w:rPr>
          <w:rFonts w:ascii="Times New Roman" w:hAnsi="Times New Roman"/>
          <w:color w:val="auto"/>
          <w:sz w:val="24"/>
          <w:szCs w:val="24"/>
          <w:shd w:val="clear" w:color="auto" w:fill="FFFFFF"/>
        </w:rPr>
        <w:t xml:space="preserve">delle unità abitative a destinazione residenziale non può </w:t>
      </w:r>
      <w:r w:rsidRPr="00DB1CE7">
        <w:rPr>
          <w:rFonts w:ascii="Times New Roman" w:hAnsi="Times New Roman"/>
          <w:color w:val="auto"/>
          <w:sz w:val="24"/>
          <w:szCs w:val="24"/>
          <w:shd w:val="clear" w:color="auto" w:fill="FFFFFF"/>
        </w:rPr>
        <w:t xml:space="preserve">superare il </w:t>
      </w:r>
      <w:r>
        <w:rPr>
          <w:rFonts w:ascii="Times New Roman" w:hAnsi="Times New Roman"/>
          <w:color w:val="auto"/>
          <w:sz w:val="24"/>
          <w:szCs w:val="24"/>
          <w:shd w:val="clear" w:color="auto" w:fill="FFFFFF"/>
        </w:rPr>
        <w:t xml:space="preserve">40% </w:t>
      </w:r>
      <w:r w:rsidRPr="00DB1CE7">
        <w:rPr>
          <w:rFonts w:ascii="Times New Roman" w:hAnsi="Times New Roman"/>
          <w:color w:val="auto"/>
          <w:sz w:val="24"/>
          <w:szCs w:val="24"/>
          <w:shd w:val="clear" w:color="auto" w:fill="FFFFFF"/>
        </w:rPr>
        <w:t>della superficie complessiva dei compendi immobiliari a destinazione alberghiera e, per la parte residenziale, non potrà in alcun modo beneficiare degli aumenti delle cubature riservate dagli strumenti urbanistici alle superfici</w:t>
      </w:r>
      <w:r>
        <w:rPr>
          <w:rFonts w:ascii="Times New Roman" w:hAnsi="Times New Roman"/>
          <w:color w:val="auto"/>
          <w:sz w:val="24"/>
          <w:szCs w:val="24"/>
          <w:shd w:val="clear" w:color="auto" w:fill="FFFFFF"/>
        </w:rPr>
        <w:t xml:space="preserve"> destinate a funzioni turistico</w:t>
      </w:r>
      <w:r w:rsidRPr="00DB1CE7">
        <w:rPr>
          <w:rFonts w:ascii="Times New Roman" w:hAnsi="Times New Roman"/>
          <w:color w:val="auto"/>
          <w:sz w:val="24"/>
          <w:szCs w:val="24"/>
          <w:shd w:val="clear" w:color="auto" w:fill="FFFFFF"/>
        </w:rPr>
        <w:t xml:space="preserve">– </w:t>
      </w:r>
      <w:r w:rsidRPr="00663C02">
        <w:rPr>
          <w:rFonts w:ascii="Times New Roman" w:hAnsi="Times New Roman"/>
          <w:color w:val="auto"/>
          <w:sz w:val="24"/>
          <w:szCs w:val="24"/>
          <w:shd w:val="clear" w:color="auto" w:fill="FFFFFF"/>
        </w:rPr>
        <w:t>ricettive. Inoltre vi è l’obbligo del:</w:t>
      </w:r>
    </w:p>
    <w:p w:rsidR="00DB4D38" w:rsidRPr="00663C02" w:rsidRDefault="00DB4D38" w:rsidP="00663C02">
      <w:pPr>
        <w:numPr>
          <w:ilvl w:val="0"/>
          <w:numId w:val="8"/>
        </w:numPr>
        <w:spacing w:after="0" w:line="240" w:lineRule="auto"/>
        <w:rPr>
          <w:rFonts w:ascii="Times New Roman" w:hAnsi="Times New Roman"/>
          <w:color w:val="auto"/>
          <w:sz w:val="24"/>
          <w:szCs w:val="24"/>
        </w:rPr>
      </w:pPr>
      <w:r w:rsidRPr="00663C02">
        <w:rPr>
          <w:rFonts w:ascii="Times New Roman" w:hAnsi="Times New Roman"/>
          <w:color w:val="auto"/>
          <w:sz w:val="24"/>
          <w:szCs w:val="24"/>
        </w:rPr>
        <w:t>Rispetto normative fiscali e di sicurezza.</w:t>
      </w:r>
    </w:p>
    <w:p w:rsidR="00DB4D38" w:rsidRPr="00663C02" w:rsidRDefault="00DB4D38" w:rsidP="00663C02">
      <w:pPr>
        <w:numPr>
          <w:ilvl w:val="0"/>
          <w:numId w:val="8"/>
        </w:numPr>
        <w:spacing w:after="0" w:line="240" w:lineRule="auto"/>
        <w:rPr>
          <w:rFonts w:ascii="Times New Roman" w:hAnsi="Times New Roman"/>
          <w:color w:val="auto"/>
          <w:sz w:val="24"/>
          <w:szCs w:val="24"/>
        </w:rPr>
      </w:pPr>
      <w:r>
        <w:rPr>
          <w:rFonts w:ascii="Times New Roman" w:hAnsi="Times New Roman"/>
          <w:color w:val="auto"/>
          <w:sz w:val="24"/>
          <w:szCs w:val="24"/>
        </w:rPr>
        <w:t>SCIA al Comune competente per territorio.</w:t>
      </w:r>
    </w:p>
    <w:p w:rsidR="00DB4D38" w:rsidRPr="00663C02" w:rsidRDefault="00DB4D38" w:rsidP="00663C02">
      <w:pPr>
        <w:numPr>
          <w:ilvl w:val="0"/>
          <w:numId w:val="8"/>
        </w:numPr>
        <w:spacing w:after="0" w:line="240" w:lineRule="auto"/>
        <w:rPr>
          <w:rFonts w:ascii="Times New Roman" w:hAnsi="Times New Roman"/>
          <w:color w:val="auto"/>
          <w:sz w:val="24"/>
          <w:szCs w:val="24"/>
        </w:rPr>
      </w:pPr>
      <w:r w:rsidRPr="00663C02">
        <w:rPr>
          <w:rFonts w:ascii="Times New Roman" w:hAnsi="Times New Roman"/>
          <w:color w:val="auto"/>
          <w:sz w:val="24"/>
          <w:szCs w:val="24"/>
        </w:rPr>
        <w:t>Comunicazione flussi.</w:t>
      </w:r>
    </w:p>
    <w:p w:rsidR="00DB4D38" w:rsidRPr="00663C02" w:rsidRDefault="00DB4D38" w:rsidP="00663C02">
      <w:pPr>
        <w:numPr>
          <w:ilvl w:val="0"/>
          <w:numId w:val="8"/>
        </w:numPr>
        <w:spacing w:after="0" w:line="240" w:lineRule="auto"/>
        <w:rPr>
          <w:rFonts w:ascii="Times New Roman" w:hAnsi="Times New Roman"/>
          <w:color w:val="auto"/>
          <w:sz w:val="24"/>
          <w:szCs w:val="24"/>
        </w:rPr>
      </w:pPr>
      <w:r w:rsidRPr="00663C02">
        <w:rPr>
          <w:rFonts w:ascii="Times New Roman" w:hAnsi="Times New Roman"/>
          <w:color w:val="auto"/>
          <w:sz w:val="24"/>
          <w:szCs w:val="24"/>
        </w:rPr>
        <w:t>Denuncia degli Ospiti a Autorità Pubblica Sicurezza.</w:t>
      </w:r>
    </w:p>
    <w:p w:rsidR="00DB4D38" w:rsidRPr="00663C02" w:rsidRDefault="00DB4D38" w:rsidP="00663C02">
      <w:pPr>
        <w:numPr>
          <w:ilvl w:val="0"/>
          <w:numId w:val="8"/>
        </w:numPr>
        <w:spacing w:after="0" w:line="240" w:lineRule="auto"/>
        <w:rPr>
          <w:rFonts w:ascii="Times New Roman" w:hAnsi="Times New Roman"/>
          <w:color w:val="auto"/>
          <w:sz w:val="24"/>
          <w:szCs w:val="24"/>
        </w:rPr>
      </w:pPr>
      <w:r w:rsidRPr="00663C02">
        <w:rPr>
          <w:rFonts w:ascii="Times New Roman" w:hAnsi="Times New Roman"/>
          <w:color w:val="auto"/>
          <w:sz w:val="24"/>
          <w:szCs w:val="24"/>
        </w:rPr>
        <w:t>Stipula Assicurazione Responsabilità Civile verso i clienti</w:t>
      </w:r>
    </w:p>
    <w:p w:rsidR="00DB4D38" w:rsidRPr="00663C02" w:rsidRDefault="00DB4D38" w:rsidP="00663C02">
      <w:pPr>
        <w:numPr>
          <w:ilvl w:val="0"/>
          <w:numId w:val="8"/>
        </w:numPr>
        <w:spacing w:after="0" w:line="240" w:lineRule="auto"/>
        <w:rPr>
          <w:rFonts w:ascii="Times New Roman" w:hAnsi="Times New Roman"/>
          <w:color w:val="auto"/>
          <w:sz w:val="24"/>
          <w:szCs w:val="24"/>
        </w:rPr>
      </w:pPr>
      <w:r w:rsidRPr="00663C02">
        <w:rPr>
          <w:rFonts w:ascii="Times New Roman" w:hAnsi="Times New Roman"/>
          <w:color w:val="auto"/>
          <w:sz w:val="24"/>
          <w:szCs w:val="24"/>
        </w:rPr>
        <w:t>Esposizione tariffe e prezzi redatti in italiano e in almeno due lingue straniere.</w:t>
      </w:r>
    </w:p>
    <w:p w:rsidR="00DB4D38" w:rsidRPr="00663C02" w:rsidRDefault="00DB4D38" w:rsidP="00B86186">
      <w:pPr>
        <w:spacing w:line="360" w:lineRule="auto"/>
        <w:jc w:val="both"/>
        <w:rPr>
          <w:rFonts w:ascii="Times New Roman" w:hAnsi="Times New Roman"/>
          <w:color w:val="auto"/>
          <w:sz w:val="24"/>
          <w:szCs w:val="24"/>
          <w:shd w:val="clear" w:color="auto" w:fill="FFFFFF"/>
        </w:rPr>
      </w:pPr>
    </w:p>
    <w:p w:rsidR="00DB4D38" w:rsidRDefault="00DB4D38" w:rsidP="00ED707E">
      <w:pPr>
        <w:spacing w:line="360" w:lineRule="auto"/>
        <w:jc w:val="both"/>
        <w:rPr>
          <w:rFonts w:ascii="Times New Roman" w:hAnsi="Times New Roman"/>
          <w:b/>
          <w:color w:val="auto"/>
          <w:sz w:val="24"/>
          <w:szCs w:val="24"/>
          <w:shd w:val="clear" w:color="auto" w:fill="FFFFFF"/>
        </w:rPr>
      </w:pPr>
      <w:r>
        <w:rPr>
          <w:rFonts w:ascii="Times New Roman" w:hAnsi="Times New Roman"/>
          <w:color w:val="auto"/>
          <w:sz w:val="24"/>
          <w:szCs w:val="24"/>
          <w:shd w:val="clear" w:color="auto" w:fill="FFFFFF"/>
        </w:rPr>
        <w:t xml:space="preserve">In coordinamento con le altre regioni e nel rispetto degli standard minimi uniformi sul territorio nazionale, </w:t>
      </w:r>
      <w:smartTag w:uri="urn:schemas-microsoft-com:office:smarttags" w:element="PersonName">
        <w:smartTagPr>
          <w:attr w:name="ProductID" w:val="la Giunta Regionale"/>
        </w:smartTagPr>
        <w:r>
          <w:rPr>
            <w:rFonts w:ascii="Times New Roman" w:hAnsi="Times New Roman"/>
            <w:color w:val="auto"/>
            <w:sz w:val="24"/>
            <w:szCs w:val="24"/>
            <w:shd w:val="clear" w:color="auto" w:fill="FFFFFF"/>
          </w:rPr>
          <w:t>la Giunta Regionale</w:t>
        </w:r>
      </w:smartTag>
      <w:r>
        <w:rPr>
          <w:rFonts w:ascii="Times New Roman" w:hAnsi="Times New Roman"/>
          <w:color w:val="auto"/>
          <w:sz w:val="24"/>
          <w:szCs w:val="24"/>
          <w:shd w:val="clear" w:color="auto" w:fill="FFFFFF"/>
        </w:rPr>
        <w:t xml:space="preserve"> predispone un sistema di classificazione omogenea sul territorio regionale per tutte le strutture ricettive alberghiere al fine di garantire la qualità dei servizi, tenendo conto anche degli orientamenti a livello internazionale. </w:t>
      </w:r>
      <w:r>
        <w:rPr>
          <w:rFonts w:ascii="Times New Roman" w:hAnsi="Times New Roman"/>
          <w:b/>
          <w:color w:val="auto"/>
          <w:sz w:val="24"/>
          <w:szCs w:val="24"/>
          <w:shd w:val="clear" w:color="auto" w:fill="FFFFFF"/>
        </w:rPr>
        <w:t>La classificazione per le strutture ricettive alberghiere e all'aria aperta è rappresentata da stelle attribuite sulla base di parametri tecnici e servizi forniti.</w:t>
      </w:r>
    </w:p>
    <w:p w:rsidR="00DB4D38" w:rsidRDefault="00DB4D38" w:rsidP="00B86186">
      <w:pPr>
        <w:spacing w:line="360" w:lineRule="auto"/>
        <w:jc w:val="both"/>
        <w:rPr>
          <w:rFonts w:ascii="Times New Roman" w:hAnsi="Times New Roman"/>
          <w:color w:val="auto"/>
          <w:sz w:val="24"/>
          <w:szCs w:val="24"/>
          <w:shd w:val="clear" w:color="auto" w:fill="FFFFFF"/>
        </w:rPr>
      </w:pPr>
      <w:r>
        <w:rPr>
          <w:rFonts w:ascii="Times New Roman" w:hAnsi="Times New Roman"/>
          <w:b/>
          <w:color w:val="auto"/>
          <w:sz w:val="24"/>
          <w:szCs w:val="24"/>
          <w:shd w:val="clear" w:color="auto" w:fill="FFFFFF"/>
        </w:rPr>
        <w:t>La classificazione attribuita alla struttura ricettiva deve essere visibile al pubblico sia all'esterno sia all'interno della stessa</w:t>
      </w:r>
      <w:r>
        <w:rPr>
          <w:rFonts w:ascii="Times New Roman" w:hAnsi="Times New Roman"/>
          <w:color w:val="auto"/>
          <w:sz w:val="24"/>
          <w:szCs w:val="24"/>
          <w:shd w:val="clear" w:color="auto" w:fill="FFFFFF"/>
        </w:rPr>
        <w:t xml:space="preserve">, mentre la valutazione integrativa con gli eventuali servizi aggiuntivi offerti deve essere esposta al pubblico all'interno della struttura ed eventualmente anche all'esterno. </w:t>
      </w:r>
      <w:r w:rsidRPr="00ED707E">
        <w:rPr>
          <w:rFonts w:ascii="Times New Roman" w:hAnsi="Times New Roman"/>
          <w:b/>
          <w:color w:val="auto"/>
          <w:sz w:val="24"/>
          <w:szCs w:val="24"/>
          <w:shd w:val="clear" w:color="auto" w:fill="FFFFFF"/>
        </w:rPr>
        <w:t>I gestori delle strutture ricettive sono tenuti a dare massima visibilità alla classificazione</w:t>
      </w:r>
      <w:r>
        <w:rPr>
          <w:rFonts w:ascii="Times New Roman" w:hAnsi="Times New Roman"/>
          <w:color w:val="auto"/>
          <w:sz w:val="24"/>
          <w:szCs w:val="24"/>
          <w:shd w:val="clear" w:color="auto" w:fill="FFFFFF"/>
        </w:rPr>
        <w:t xml:space="preserve"> e alla valutazione integrativa anche con scritti o stampati o supporti digitali o in qualsiasi altro modo utilizzato per la commercializzazione dell'attività.</w:t>
      </w:r>
    </w:p>
    <w:p w:rsidR="00DB4D38" w:rsidRDefault="00DB4D38" w:rsidP="00B86186">
      <w:pPr>
        <w:spacing w:line="360" w:lineRule="auto"/>
        <w:jc w:val="both"/>
        <w:rPr>
          <w:rFonts w:ascii="Times New Roman" w:hAnsi="Times New Roman"/>
          <w:color w:val="auto"/>
          <w:sz w:val="24"/>
          <w:szCs w:val="24"/>
          <w:shd w:val="clear" w:color="auto" w:fill="FFFFFF"/>
        </w:rPr>
      </w:pPr>
      <w:r>
        <w:rPr>
          <w:rFonts w:ascii="Times New Roman" w:hAnsi="Times New Roman"/>
          <w:b/>
          <w:color w:val="auto"/>
          <w:sz w:val="24"/>
          <w:szCs w:val="24"/>
          <w:shd w:val="clear" w:color="auto" w:fill="FFFFFF"/>
        </w:rPr>
        <w:t xml:space="preserve">Il condhotel è dunque </w:t>
      </w:r>
      <w:r w:rsidRPr="00972550">
        <w:rPr>
          <w:rFonts w:ascii="Times New Roman" w:hAnsi="Times New Roman"/>
          <w:b/>
          <w:color w:val="auto"/>
          <w:sz w:val="24"/>
          <w:szCs w:val="24"/>
          <w:shd w:val="clear" w:color="auto" w:fill="FFFFFF"/>
        </w:rPr>
        <w:t>una particolare forma di proprietà condivisa.</w:t>
      </w:r>
      <w:r>
        <w:rPr>
          <w:rFonts w:ascii="Times New Roman" w:hAnsi="Times New Roman"/>
          <w:color w:val="auto"/>
          <w:sz w:val="24"/>
          <w:szCs w:val="24"/>
          <w:shd w:val="clear" w:color="auto" w:fill="FFFFFF"/>
        </w:rPr>
        <w:t xml:space="preserve"> Chi costruisce </w:t>
      </w:r>
    </w:p>
    <w:p w:rsidR="00DB4D38" w:rsidRDefault="00DB4D38" w:rsidP="00B86186">
      <w:pPr>
        <w:spacing w:line="360" w:lineRule="auto"/>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lastRenderedPageBreak/>
        <w:t xml:space="preserve">o ristruttura un Condhotel vende le singole camere, o più spesso suite, che sono regolarmente accatastate. Sono camere, appunto, e non case e, quindi, hanno una ben specifica destinazione d’uso: non sono perciò multiproprietà. </w:t>
      </w:r>
    </w:p>
    <w:p w:rsidR="00DB4D38" w:rsidRDefault="00DB4D38" w:rsidP="00B86186">
      <w:pPr>
        <w:spacing w:line="360" w:lineRule="auto"/>
        <w:jc w:val="both"/>
        <w:rPr>
          <w:rFonts w:ascii="Times New Roman" w:hAnsi="Times New Roman"/>
          <w:color w:val="auto"/>
          <w:sz w:val="24"/>
          <w:szCs w:val="24"/>
          <w:shd w:val="clear" w:color="auto" w:fill="FFFFFF"/>
        </w:rPr>
      </w:pPr>
    </w:p>
    <w:p w:rsidR="00DB4D38" w:rsidRDefault="00DB4D38" w:rsidP="00B86186">
      <w:pPr>
        <w:spacing w:line="360" w:lineRule="auto"/>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 xml:space="preserve">La missione del </w:t>
      </w:r>
      <w:r w:rsidRPr="00AB13C2">
        <w:rPr>
          <w:rFonts w:ascii="Times New Roman" w:hAnsi="Times New Roman"/>
          <w:color w:val="auto"/>
          <w:sz w:val="24"/>
          <w:szCs w:val="24"/>
          <w:shd w:val="clear" w:color="auto" w:fill="FFFFFF"/>
        </w:rPr>
        <w:t>Condhotel</w:t>
      </w:r>
      <w:r>
        <w:rPr>
          <w:rFonts w:ascii="Times New Roman" w:hAnsi="Times New Roman"/>
          <w:color w:val="auto"/>
          <w:sz w:val="24"/>
          <w:szCs w:val="24"/>
          <w:shd w:val="clear" w:color="auto" w:fill="FFFFFF"/>
        </w:rPr>
        <w:t xml:space="preserve"> è di introdurre in Italia l’acquisto </w:t>
      </w:r>
      <w:r w:rsidRPr="00974BD3">
        <w:rPr>
          <w:rFonts w:ascii="Times New Roman" w:hAnsi="Times New Roman"/>
          <w:color w:val="auto"/>
          <w:sz w:val="24"/>
          <w:szCs w:val="24"/>
          <w:shd w:val="clear" w:color="auto" w:fill="FFFFFF"/>
        </w:rPr>
        <w:t>della camera di albergo e di offrire ai compratori i comfort della vacanza in albergo uniti alla sicurezza e alla redditività dell’investimento immobiliare.</w:t>
      </w:r>
      <w:r>
        <w:rPr>
          <w:rFonts w:ascii="Times New Roman" w:hAnsi="Times New Roman"/>
          <w:color w:val="auto"/>
          <w:sz w:val="24"/>
          <w:szCs w:val="24"/>
          <w:shd w:val="clear" w:color="auto" w:fill="FFFFFF"/>
        </w:rPr>
        <w:t xml:space="preserve"> Infatti, il privato acquistando queste singole unità immobiliari, può usufruirne per un periodo e per il resto ne concede l’uso alla società che gestisce la struttura. Dunque è uno strumento che </w:t>
      </w:r>
      <w:r w:rsidRPr="00972550">
        <w:rPr>
          <w:rFonts w:ascii="Times New Roman" w:hAnsi="Times New Roman"/>
          <w:b/>
          <w:color w:val="auto"/>
          <w:sz w:val="24"/>
          <w:szCs w:val="24"/>
          <w:shd w:val="clear" w:color="auto" w:fill="FFFFFF"/>
        </w:rPr>
        <w:t>si rivolge a coloro che possono permettersi lunghi periodi di vacanza e che amano trascorrerle in una precisa località.</w:t>
      </w:r>
      <w:r>
        <w:rPr>
          <w:rFonts w:ascii="Times New Roman" w:hAnsi="Times New Roman"/>
          <w:color w:val="auto"/>
          <w:sz w:val="24"/>
          <w:szCs w:val="24"/>
          <w:shd w:val="clear" w:color="auto" w:fill="FFFFFF"/>
        </w:rPr>
        <w:t xml:space="preserve"> </w:t>
      </w:r>
    </w:p>
    <w:p w:rsidR="00DB4D38" w:rsidRPr="00ED707E" w:rsidRDefault="001E1248" w:rsidP="00B86186">
      <w:pPr>
        <w:spacing w:line="360" w:lineRule="auto"/>
        <w:jc w:val="both"/>
        <w:rPr>
          <w:rFonts w:ascii="Times New Roman" w:hAnsi="Times New Roman"/>
          <w:color w:val="auto"/>
          <w:sz w:val="24"/>
          <w:szCs w:val="24"/>
          <w:shd w:val="clear" w:color="auto" w:fill="FFFFFF"/>
        </w:rPr>
      </w:pPr>
      <w:r>
        <w:rPr>
          <w:rFonts w:ascii="Times New Roman" w:hAnsi="Times New Roman"/>
          <w:noProof/>
          <w:color w:val="auto"/>
          <w:sz w:val="24"/>
          <w:szCs w:val="24"/>
          <w:shd w:val="clear" w:color="auto" w:fill="FFFFFF"/>
          <w:lang w:eastAsia="it-IT"/>
        </w:rPr>
        <w:drawing>
          <wp:inline distT="0" distB="0" distL="0" distR="0">
            <wp:extent cx="2769235" cy="2622550"/>
            <wp:effectExtent l="0" t="0" r="0" b="0"/>
            <wp:docPr id="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235" cy="2622550"/>
                    </a:xfrm>
                    <a:prstGeom prst="rect">
                      <a:avLst/>
                    </a:prstGeom>
                    <a:noFill/>
                    <a:ln>
                      <a:noFill/>
                    </a:ln>
                  </pic:spPr>
                </pic:pic>
              </a:graphicData>
            </a:graphic>
          </wp:inline>
        </w:drawing>
      </w:r>
    </w:p>
    <w:p w:rsidR="00DB4D38" w:rsidRDefault="00DB4D38" w:rsidP="00B86186">
      <w:pPr>
        <w:spacing w:line="360" w:lineRule="auto"/>
        <w:jc w:val="both"/>
        <w:rPr>
          <w:i/>
          <w:color w:val="3366FF"/>
          <w:sz w:val="24"/>
          <w:szCs w:val="24"/>
        </w:rPr>
      </w:pPr>
    </w:p>
    <w:p w:rsidR="00DB4D38" w:rsidRPr="00FB3EE7" w:rsidRDefault="00DB4D38" w:rsidP="00B86186">
      <w:pPr>
        <w:spacing w:line="360" w:lineRule="auto"/>
        <w:jc w:val="both"/>
        <w:rPr>
          <w:i/>
          <w:color w:val="3366FF"/>
          <w:sz w:val="24"/>
          <w:szCs w:val="24"/>
        </w:rPr>
      </w:pPr>
      <w:r w:rsidRPr="00FB3EE7">
        <w:rPr>
          <w:i/>
          <w:color w:val="3366FF"/>
          <w:sz w:val="24"/>
          <w:szCs w:val="24"/>
        </w:rPr>
        <w:t xml:space="preserve">Competenze trasversali </w:t>
      </w:r>
    </w:p>
    <w:p w:rsidR="00DB4D38" w:rsidRPr="00FB3EE7" w:rsidRDefault="00DB4D38" w:rsidP="006B3FBD">
      <w:pPr>
        <w:spacing w:line="360" w:lineRule="auto"/>
        <w:jc w:val="both"/>
        <w:rPr>
          <w:rFonts w:ascii="Times New Roman" w:hAnsi="Times New Roman"/>
          <w:noProof/>
          <w:color w:val="auto"/>
          <w:sz w:val="24"/>
          <w:szCs w:val="24"/>
          <w:lang w:eastAsia="it-IT"/>
        </w:rPr>
      </w:pPr>
      <w:r w:rsidRPr="00FB3EE7">
        <w:rPr>
          <w:rFonts w:ascii="Times New Roman" w:hAnsi="Times New Roman"/>
          <w:color w:val="auto"/>
          <w:sz w:val="24"/>
          <w:szCs w:val="24"/>
        </w:rPr>
        <w:t xml:space="preserve">Data la particolarità e l’innovativa idea ricettiva, </w:t>
      </w:r>
      <w:r w:rsidRPr="00972550">
        <w:rPr>
          <w:rFonts w:ascii="Times New Roman" w:hAnsi="Times New Roman"/>
          <w:b/>
          <w:color w:val="auto"/>
          <w:sz w:val="24"/>
          <w:szCs w:val="24"/>
        </w:rPr>
        <w:t>la gestione del Condhotel necessita di un gestore che abbia un’eccellente</w:t>
      </w:r>
      <w:r w:rsidRPr="00FB3EE7">
        <w:rPr>
          <w:rFonts w:ascii="Times New Roman" w:hAnsi="Times New Roman"/>
          <w:color w:val="auto"/>
          <w:sz w:val="24"/>
          <w:szCs w:val="24"/>
        </w:rPr>
        <w:t xml:space="preserve"> </w:t>
      </w:r>
      <w:r w:rsidRPr="00972550">
        <w:rPr>
          <w:rFonts w:ascii="Times New Roman" w:hAnsi="Times New Roman"/>
          <w:b/>
          <w:color w:val="auto"/>
          <w:sz w:val="24"/>
          <w:szCs w:val="24"/>
        </w:rPr>
        <w:t>reputazione, una lunga esperienza nel settore degli hotel e grande autorevolezza</w:t>
      </w:r>
      <w:r w:rsidRPr="00FB3EE7">
        <w:rPr>
          <w:rFonts w:ascii="Times New Roman" w:hAnsi="Times New Roman"/>
          <w:color w:val="auto"/>
          <w:sz w:val="24"/>
          <w:szCs w:val="24"/>
        </w:rPr>
        <w:t xml:space="preserve">; per raggiungere un livello di vendite ottimale è infatti necessario garantire al cliente il valore del bene acquistato e un giusto brand di gestione. L’eventuale acquirente affiderà, infatti, al gestore l’immobile acquistato e vorrà quindi essere informato ex-ante sui servizi offerti, sul livello di esclusività, sulle date di apertura, per assicurarsi il reddito promesso. </w:t>
      </w:r>
    </w:p>
    <w:p w:rsidR="00DB4D38" w:rsidRPr="00663C02" w:rsidRDefault="00DB4D38" w:rsidP="00B86186">
      <w:pPr>
        <w:spacing w:line="360" w:lineRule="auto"/>
        <w:jc w:val="both"/>
        <w:rPr>
          <w:rFonts w:ascii="Times New Roman" w:hAnsi="Times New Roman"/>
          <w:color w:val="auto"/>
          <w:sz w:val="24"/>
          <w:szCs w:val="24"/>
        </w:rPr>
      </w:pPr>
      <w:r w:rsidRPr="00FB3EE7">
        <w:rPr>
          <w:rFonts w:ascii="Times New Roman" w:hAnsi="Times New Roman"/>
          <w:color w:val="auto"/>
          <w:sz w:val="24"/>
          <w:szCs w:val="24"/>
        </w:rPr>
        <w:t xml:space="preserve">La gestione di un </w:t>
      </w:r>
      <w:r w:rsidRPr="00AA3F81">
        <w:rPr>
          <w:rFonts w:ascii="Times New Roman" w:hAnsi="Times New Roman"/>
          <w:color w:val="auto"/>
          <w:sz w:val="24"/>
          <w:szCs w:val="24"/>
        </w:rPr>
        <w:t>Condhotel</w:t>
      </w:r>
      <w:r>
        <w:rPr>
          <w:rFonts w:ascii="Times New Roman" w:hAnsi="Times New Roman"/>
          <w:sz w:val="24"/>
          <w:szCs w:val="24"/>
        </w:rPr>
        <w:t xml:space="preserve"> </w:t>
      </w:r>
      <w:r w:rsidRPr="00FC4C49">
        <w:rPr>
          <w:rFonts w:ascii="Times New Roman" w:hAnsi="Times New Roman"/>
          <w:color w:val="auto"/>
          <w:sz w:val="24"/>
          <w:szCs w:val="24"/>
        </w:rPr>
        <w:t>richiede importanti capacità imprendito</w:t>
      </w:r>
      <w:r>
        <w:rPr>
          <w:rFonts w:ascii="Times New Roman" w:hAnsi="Times New Roman"/>
          <w:color w:val="auto"/>
          <w:sz w:val="24"/>
          <w:szCs w:val="24"/>
        </w:rPr>
        <w:t>riali e gestionali</w:t>
      </w:r>
      <w:r w:rsidRPr="001622D4">
        <w:rPr>
          <w:rFonts w:ascii="Times New Roman" w:hAnsi="Times New Roman"/>
          <w:b/>
          <w:color w:val="auto"/>
          <w:sz w:val="24"/>
          <w:szCs w:val="24"/>
        </w:rPr>
        <w:t xml:space="preserve">, il titolare deve essere in grado di soddisfare quel segmento di mercato interessato ad acquistare un immobile in quel preciso territorio. </w:t>
      </w:r>
      <w:r>
        <w:rPr>
          <w:rFonts w:ascii="Times New Roman" w:hAnsi="Times New Roman"/>
          <w:color w:val="auto"/>
          <w:sz w:val="24"/>
          <w:szCs w:val="24"/>
        </w:rPr>
        <w:t>La professionalità del titolare ed un rapporto di reciproca fiducia tra acquirente e gestore deve essere alla base</w:t>
      </w:r>
      <w:r w:rsidRPr="001622D4">
        <w:rPr>
          <w:rFonts w:ascii="Times New Roman" w:hAnsi="Times New Roman"/>
          <w:b/>
          <w:color w:val="auto"/>
          <w:sz w:val="24"/>
          <w:szCs w:val="24"/>
        </w:rPr>
        <w:t xml:space="preserve">. Si tratta, infatti, di una formula rivolta ad un mercato di nicchia, che </w:t>
      </w:r>
      <w:r w:rsidRPr="001622D4">
        <w:rPr>
          <w:rFonts w:ascii="Times New Roman" w:hAnsi="Times New Roman"/>
          <w:b/>
          <w:color w:val="auto"/>
          <w:sz w:val="24"/>
          <w:szCs w:val="24"/>
          <w:shd w:val="clear" w:color="auto" w:fill="FFFFFF"/>
        </w:rPr>
        <w:t>può permettersi lunghi periodi di vacanza e che ama trascorrerle in una precisa località.</w:t>
      </w:r>
      <w:r>
        <w:rPr>
          <w:rFonts w:ascii="Times New Roman" w:hAnsi="Times New Roman"/>
          <w:color w:val="auto"/>
          <w:sz w:val="24"/>
          <w:szCs w:val="24"/>
          <w:shd w:val="clear" w:color="auto" w:fill="FFFFFF"/>
        </w:rPr>
        <w:t xml:space="preserve"> </w:t>
      </w:r>
      <w:r w:rsidRPr="00FC4C49">
        <w:rPr>
          <w:rFonts w:ascii="Times New Roman" w:hAnsi="Times New Roman"/>
          <w:color w:val="auto"/>
          <w:sz w:val="24"/>
          <w:szCs w:val="24"/>
        </w:rPr>
        <w:t xml:space="preserve">Creare una squadra quindi in cui </w:t>
      </w:r>
      <w:r>
        <w:rPr>
          <w:rFonts w:ascii="Times New Roman" w:hAnsi="Times New Roman"/>
          <w:color w:val="auto"/>
          <w:sz w:val="24"/>
          <w:szCs w:val="24"/>
        </w:rPr>
        <w:t xml:space="preserve">i vari attori </w:t>
      </w:r>
      <w:r>
        <w:rPr>
          <w:rFonts w:ascii="Times New Roman" w:hAnsi="Times New Roman"/>
          <w:color w:val="auto"/>
          <w:sz w:val="24"/>
          <w:szCs w:val="24"/>
        </w:rPr>
        <w:lastRenderedPageBreak/>
        <w:t xml:space="preserve">promuovono il </w:t>
      </w:r>
      <w:r w:rsidRPr="00FC4C49">
        <w:rPr>
          <w:rFonts w:ascii="Times New Roman" w:hAnsi="Times New Roman"/>
          <w:color w:val="auto"/>
          <w:sz w:val="24"/>
          <w:szCs w:val="24"/>
        </w:rPr>
        <w:t>prodotto per un pe</w:t>
      </w:r>
      <w:r>
        <w:rPr>
          <w:rFonts w:ascii="Times New Roman" w:hAnsi="Times New Roman"/>
          <w:color w:val="auto"/>
          <w:sz w:val="24"/>
          <w:szCs w:val="24"/>
        </w:rPr>
        <w:t xml:space="preserve">rsonale ritorno economico è necessario. </w:t>
      </w:r>
    </w:p>
    <w:p w:rsidR="00DB4D38" w:rsidRDefault="00DB4D38" w:rsidP="00B86186">
      <w:pPr>
        <w:spacing w:line="360" w:lineRule="auto"/>
        <w:jc w:val="both"/>
        <w:rPr>
          <w:i/>
          <w:color w:val="3366FF"/>
          <w:sz w:val="24"/>
          <w:szCs w:val="24"/>
        </w:rPr>
      </w:pPr>
    </w:p>
    <w:p w:rsidR="00DB4D38" w:rsidRPr="00FB3EE7" w:rsidRDefault="00DB4D38" w:rsidP="00B86186">
      <w:pPr>
        <w:spacing w:line="360" w:lineRule="auto"/>
        <w:jc w:val="both"/>
        <w:rPr>
          <w:i/>
          <w:color w:val="3366FF"/>
          <w:sz w:val="24"/>
          <w:szCs w:val="24"/>
        </w:rPr>
      </w:pPr>
      <w:r w:rsidRPr="00FB3EE7">
        <w:rPr>
          <w:i/>
          <w:color w:val="3366FF"/>
          <w:sz w:val="24"/>
          <w:szCs w:val="24"/>
        </w:rPr>
        <w:t xml:space="preserve">Promozione del Condhotel </w:t>
      </w:r>
    </w:p>
    <w:p w:rsidR="00DB4D38" w:rsidRDefault="00DB4D38" w:rsidP="00B86186">
      <w:pPr>
        <w:spacing w:line="360" w:lineRule="auto"/>
        <w:jc w:val="both"/>
        <w:rPr>
          <w:rFonts w:ascii="Times New Roman" w:hAnsi="Times New Roman"/>
          <w:color w:val="auto"/>
          <w:sz w:val="24"/>
          <w:szCs w:val="24"/>
        </w:rPr>
      </w:pPr>
      <w:r>
        <w:rPr>
          <w:rFonts w:ascii="Times New Roman" w:hAnsi="Times New Roman"/>
          <w:color w:val="auto"/>
          <w:sz w:val="24"/>
          <w:szCs w:val="24"/>
        </w:rPr>
        <w:t xml:space="preserve">Gestire un’attività complessa come quella del </w:t>
      </w:r>
      <w:r w:rsidRPr="00AA3F81">
        <w:rPr>
          <w:rFonts w:ascii="Times New Roman" w:hAnsi="Times New Roman"/>
          <w:color w:val="auto"/>
          <w:sz w:val="24"/>
          <w:szCs w:val="24"/>
        </w:rPr>
        <w:t>Condhotel</w:t>
      </w:r>
      <w:r>
        <w:rPr>
          <w:rFonts w:ascii="Times New Roman" w:hAnsi="Times New Roman"/>
          <w:color w:val="auto"/>
          <w:sz w:val="24"/>
          <w:szCs w:val="24"/>
        </w:rPr>
        <w:t xml:space="preserve"> può richiedere la gestione di numerosi fattori, che determineranno il successo o l’insuccesso dell’attività. </w:t>
      </w:r>
      <w:r w:rsidRPr="001622D4">
        <w:rPr>
          <w:rFonts w:ascii="Times New Roman" w:hAnsi="Times New Roman"/>
          <w:b/>
          <w:color w:val="auto"/>
          <w:sz w:val="24"/>
          <w:szCs w:val="24"/>
        </w:rPr>
        <w:t xml:space="preserve">Uno dei primi problemi da affrontare è il Marketing iniziale, per avviare l’acquisto degli immobili. Innanzitutto bisogna fare una buona analisi del mercato a cui ci rivolgiamo, che sarà un pubblico più esperto ed esigente di un albergo tradizionale. </w:t>
      </w:r>
      <w:r>
        <w:rPr>
          <w:rFonts w:ascii="Times New Roman" w:hAnsi="Times New Roman"/>
          <w:color w:val="auto"/>
          <w:sz w:val="24"/>
          <w:szCs w:val="24"/>
        </w:rPr>
        <w:t xml:space="preserve">Bisogna chiedersi che prodotto vogliono questi clienti e che prezzo sono disposti a pagare. Sarà utile </w:t>
      </w:r>
      <w:r w:rsidRPr="001622D4">
        <w:rPr>
          <w:rFonts w:ascii="Times New Roman" w:hAnsi="Times New Roman"/>
          <w:b/>
          <w:color w:val="auto"/>
          <w:sz w:val="24"/>
          <w:szCs w:val="24"/>
        </w:rPr>
        <w:t>analizzare il territorio con i suoi punti di forza e di debolezza</w:t>
      </w:r>
      <w:r>
        <w:rPr>
          <w:rFonts w:ascii="Times New Roman" w:hAnsi="Times New Roman"/>
          <w:color w:val="auto"/>
          <w:sz w:val="24"/>
          <w:szCs w:val="24"/>
        </w:rPr>
        <w:t xml:space="preserve">, la posizione geografica, studiare i possibili concorrenti </w:t>
      </w:r>
      <w:r w:rsidRPr="00AA226E">
        <w:rPr>
          <w:rFonts w:ascii="Times New Roman" w:hAnsi="Times New Roman"/>
          <w:color w:val="auto"/>
          <w:sz w:val="24"/>
          <w:szCs w:val="24"/>
        </w:rPr>
        <w:t>per</w:t>
      </w:r>
      <w:r>
        <w:rPr>
          <w:rFonts w:ascii="Times New Roman" w:hAnsi="Times New Roman"/>
          <w:color w:val="auto"/>
          <w:sz w:val="24"/>
          <w:szCs w:val="24"/>
        </w:rPr>
        <w:t xml:space="preserve"> differenziarsi da essi. Durante la costruzione o la ristrutturazione, bisognerà </w:t>
      </w:r>
      <w:r w:rsidRPr="001622D4">
        <w:rPr>
          <w:rFonts w:ascii="Times New Roman" w:hAnsi="Times New Roman"/>
          <w:b/>
          <w:color w:val="auto"/>
          <w:sz w:val="24"/>
          <w:szCs w:val="24"/>
        </w:rPr>
        <w:t>tener conto del design dell’immobile,</w:t>
      </w:r>
      <w:r>
        <w:rPr>
          <w:rFonts w:ascii="Times New Roman" w:hAnsi="Times New Roman"/>
          <w:color w:val="auto"/>
          <w:sz w:val="24"/>
          <w:szCs w:val="24"/>
        </w:rPr>
        <w:t xml:space="preserve"> che deve essere soddisfare </w:t>
      </w:r>
      <w:r>
        <w:rPr>
          <w:rFonts w:ascii="Times New Roman" w:hAnsi="Times New Roman"/>
          <w:color w:val="auto"/>
          <w:sz w:val="24"/>
          <w:szCs w:val="24"/>
        </w:rPr>
        <w:t xml:space="preserve">l’acquirente. </w:t>
      </w:r>
      <w:r w:rsidR="001E1248">
        <w:rPr>
          <w:rFonts w:ascii="Times New Roman" w:hAnsi="Times New Roman"/>
          <w:noProof/>
          <w:color w:val="auto"/>
          <w:sz w:val="24"/>
          <w:szCs w:val="24"/>
          <w:lang w:eastAsia="it-IT"/>
        </w:rPr>
        <w:drawing>
          <wp:inline distT="0" distB="0" distL="0" distR="0">
            <wp:extent cx="2993390" cy="1794510"/>
            <wp:effectExtent l="0" t="0" r="0" b="0"/>
            <wp:docPr id="4"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1794510"/>
                    </a:xfrm>
                    <a:prstGeom prst="rect">
                      <a:avLst/>
                    </a:prstGeom>
                    <a:noFill/>
                    <a:ln>
                      <a:noFill/>
                    </a:ln>
                  </pic:spPr>
                </pic:pic>
              </a:graphicData>
            </a:graphic>
          </wp:inline>
        </w:drawing>
      </w:r>
    </w:p>
    <w:p w:rsidR="00DB4D38" w:rsidRDefault="00DB4D38" w:rsidP="00B86186">
      <w:pPr>
        <w:spacing w:line="360" w:lineRule="auto"/>
        <w:jc w:val="both"/>
        <w:rPr>
          <w:rFonts w:ascii="Times New Roman" w:hAnsi="Times New Roman"/>
          <w:color w:val="auto"/>
          <w:sz w:val="24"/>
          <w:szCs w:val="24"/>
        </w:rPr>
      </w:pPr>
      <w:r w:rsidRPr="00762EB3">
        <w:rPr>
          <w:rFonts w:ascii="Times New Roman" w:hAnsi="Times New Roman"/>
          <w:color w:val="auto"/>
          <w:sz w:val="24"/>
          <w:szCs w:val="24"/>
        </w:rPr>
        <w:t xml:space="preserve">Fatte queste valutazioni, si può procedere a promuovere il </w:t>
      </w:r>
      <w:r w:rsidRPr="006D1D1C">
        <w:rPr>
          <w:rFonts w:ascii="Times New Roman" w:hAnsi="Times New Roman"/>
          <w:color w:val="auto"/>
          <w:sz w:val="24"/>
          <w:szCs w:val="24"/>
        </w:rPr>
        <w:t>Condhotel.</w:t>
      </w:r>
      <w:r>
        <w:rPr>
          <w:rFonts w:ascii="Times New Roman" w:hAnsi="Times New Roman"/>
          <w:color w:val="auto"/>
          <w:sz w:val="24"/>
          <w:szCs w:val="24"/>
        </w:rPr>
        <w:t xml:space="preserve"> </w:t>
      </w:r>
      <w:r w:rsidRPr="001622D4">
        <w:rPr>
          <w:rFonts w:ascii="Times New Roman" w:hAnsi="Times New Roman"/>
          <w:b/>
          <w:color w:val="auto"/>
          <w:sz w:val="24"/>
          <w:szCs w:val="24"/>
        </w:rPr>
        <w:t>La promozione attraverso il web,</w:t>
      </w:r>
      <w:r>
        <w:rPr>
          <w:rFonts w:ascii="Times New Roman" w:hAnsi="Times New Roman"/>
          <w:color w:val="auto"/>
          <w:sz w:val="24"/>
          <w:szCs w:val="24"/>
        </w:rPr>
        <w:t xml:space="preserve"> ad esempio, è un ottimo modo per pubblicizzare una formula innovativa come il </w:t>
      </w:r>
      <w:r w:rsidRPr="006D1D1C">
        <w:rPr>
          <w:rFonts w:ascii="Times New Roman" w:hAnsi="Times New Roman"/>
          <w:color w:val="auto"/>
          <w:sz w:val="24"/>
          <w:szCs w:val="24"/>
        </w:rPr>
        <w:t>Condhotel,</w:t>
      </w:r>
      <w:r>
        <w:rPr>
          <w:rFonts w:ascii="Times New Roman" w:hAnsi="Times New Roman"/>
          <w:color w:val="auto"/>
          <w:sz w:val="24"/>
          <w:szCs w:val="24"/>
        </w:rPr>
        <w:t xml:space="preserve"> ma bisogna utilizzare questo strumento con cognizione di causa. Un sito web organizzato, interattivo ed aggiornato sarà un buon biglietto da visita, se poi sarà ben posizionato all’interno del motore di ricerca, il </w:t>
      </w:r>
      <w:r w:rsidRPr="006D1D1C">
        <w:rPr>
          <w:rFonts w:ascii="Times New Roman" w:hAnsi="Times New Roman"/>
          <w:color w:val="auto"/>
          <w:sz w:val="24"/>
          <w:szCs w:val="24"/>
        </w:rPr>
        <w:t>Condhotel</w:t>
      </w:r>
      <w:r>
        <w:rPr>
          <w:rFonts w:ascii="Times New Roman" w:hAnsi="Times New Roman"/>
          <w:color w:val="auto"/>
          <w:sz w:val="24"/>
          <w:szCs w:val="24"/>
        </w:rPr>
        <w:t xml:space="preserve"> sarà molto più facilmente rintracciabile. </w:t>
      </w:r>
      <w:r w:rsidRPr="001622D4">
        <w:rPr>
          <w:rFonts w:ascii="Times New Roman" w:hAnsi="Times New Roman"/>
          <w:b/>
          <w:color w:val="auto"/>
          <w:sz w:val="24"/>
          <w:szCs w:val="24"/>
        </w:rPr>
        <w:t xml:space="preserve">Creare campagne banner, controllare la propria reputazione on-line e guadagnarsi </w:t>
      </w:r>
      <w:r w:rsidRPr="001622D4">
        <w:rPr>
          <w:rStyle w:val="apple-converted-space"/>
          <w:rFonts w:ascii="Times New Roman" w:hAnsi="Times New Roman"/>
          <w:b/>
          <w:color w:val="2C2C2C"/>
          <w:sz w:val="24"/>
          <w:szCs w:val="24"/>
          <w:shd w:val="clear" w:color="auto" w:fill="FFFFFF"/>
        </w:rPr>
        <w:t xml:space="preserve">un rapporto di fiducia con il cliente </w:t>
      </w:r>
      <w:r w:rsidRPr="00146D18">
        <w:rPr>
          <w:rStyle w:val="apple-converted-space"/>
          <w:rFonts w:ascii="Times New Roman" w:hAnsi="Times New Roman"/>
          <w:color w:val="2C2C2C"/>
          <w:sz w:val="24"/>
          <w:szCs w:val="24"/>
          <w:shd w:val="clear" w:color="auto" w:fill="FFFFFF"/>
        </w:rPr>
        <w:t>servirà soprattutto a generare un</w:t>
      </w:r>
      <w:r>
        <w:rPr>
          <w:rStyle w:val="apple-converted-space"/>
          <w:rFonts w:ascii="Times New Roman" w:hAnsi="Times New Roman"/>
          <w:color w:val="2C2C2C"/>
          <w:sz w:val="24"/>
          <w:szCs w:val="24"/>
          <w:shd w:val="clear" w:color="auto" w:fill="FFFFFF"/>
        </w:rPr>
        <w:t xml:space="preserve"> “</w:t>
      </w:r>
      <w:r w:rsidRPr="00146D18">
        <w:rPr>
          <w:rStyle w:val="apple-converted-space"/>
          <w:rFonts w:ascii="Times New Roman" w:hAnsi="Times New Roman"/>
          <w:color w:val="2C2C2C"/>
          <w:sz w:val="24"/>
          <w:szCs w:val="24"/>
          <w:shd w:val="clear" w:color="auto" w:fill="FFFFFF"/>
        </w:rPr>
        <w:t>passaparola” benefico che non potrà che giovare all’attività.</w:t>
      </w:r>
      <w:r>
        <w:rPr>
          <w:rFonts w:ascii="Times New Roman" w:hAnsi="Times New Roman"/>
          <w:color w:val="auto"/>
          <w:sz w:val="24"/>
          <w:szCs w:val="24"/>
        </w:rPr>
        <w:t xml:space="preserve"> </w:t>
      </w:r>
    </w:p>
    <w:p w:rsidR="00DB4D38" w:rsidRDefault="00DB4D38" w:rsidP="00B86186">
      <w:pPr>
        <w:spacing w:line="360" w:lineRule="auto"/>
        <w:jc w:val="both"/>
        <w:rPr>
          <w:rFonts w:ascii="Times New Roman" w:hAnsi="Times New Roman"/>
          <w:color w:val="auto"/>
          <w:sz w:val="24"/>
          <w:szCs w:val="24"/>
        </w:rPr>
      </w:pPr>
    </w:p>
    <w:p w:rsidR="00DB4D38" w:rsidRDefault="00DB4D38" w:rsidP="00B86186">
      <w:pPr>
        <w:spacing w:line="360" w:lineRule="auto"/>
        <w:jc w:val="both"/>
        <w:rPr>
          <w:rFonts w:ascii="Times New Roman" w:hAnsi="Times New Roman"/>
          <w:color w:val="auto"/>
          <w:sz w:val="24"/>
          <w:szCs w:val="24"/>
        </w:rPr>
      </w:pPr>
    </w:p>
    <w:p w:rsidR="00DB4D38" w:rsidRDefault="00DB4D38" w:rsidP="00B86186">
      <w:pPr>
        <w:spacing w:line="360" w:lineRule="auto"/>
        <w:jc w:val="both"/>
        <w:rPr>
          <w:rFonts w:ascii="Times New Roman" w:hAnsi="Times New Roman"/>
          <w:color w:val="auto"/>
          <w:sz w:val="24"/>
          <w:szCs w:val="24"/>
        </w:rPr>
      </w:pPr>
    </w:p>
    <w:p w:rsidR="00DB4D38" w:rsidRDefault="00DB4D38" w:rsidP="00B86186">
      <w:pPr>
        <w:spacing w:line="360" w:lineRule="auto"/>
        <w:jc w:val="both"/>
        <w:rPr>
          <w:rFonts w:ascii="Times New Roman" w:hAnsi="Times New Roman"/>
          <w:color w:val="auto"/>
          <w:sz w:val="24"/>
          <w:szCs w:val="24"/>
        </w:rPr>
      </w:pPr>
    </w:p>
    <w:p w:rsidR="00DB4D38" w:rsidRDefault="00DB4D38" w:rsidP="00B86186">
      <w:pPr>
        <w:spacing w:line="360" w:lineRule="auto"/>
        <w:jc w:val="both"/>
        <w:rPr>
          <w:i/>
          <w:color w:val="3366FF"/>
          <w:sz w:val="24"/>
          <w:szCs w:val="24"/>
        </w:rPr>
      </w:pPr>
      <w:r w:rsidRPr="00FB3EE7">
        <w:rPr>
          <w:i/>
          <w:color w:val="3366FF"/>
          <w:sz w:val="24"/>
          <w:szCs w:val="24"/>
        </w:rPr>
        <w:lastRenderedPageBreak/>
        <w:t>Investiment</w:t>
      </w:r>
      <w:r>
        <w:rPr>
          <w:i/>
          <w:color w:val="3366FF"/>
          <w:sz w:val="24"/>
          <w:szCs w:val="24"/>
        </w:rPr>
        <w:t xml:space="preserve">o </w:t>
      </w:r>
      <w:r w:rsidRPr="00FB3EE7">
        <w:rPr>
          <w:i/>
          <w:color w:val="3366FF"/>
          <w:sz w:val="24"/>
          <w:szCs w:val="24"/>
        </w:rPr>
        <w:t xml:space="preserve">necessario </w:t>
      </w:r>
    </w:p>
    <w:p w:rsidR="00DB4D38" w:rsidRPr="001E713C" w:rsidRDefault="001E1248" w:rsidP="00B86186">
      <w:pPr>
        <w:spacing w:line="360" w:lineRule="auto"/>
        <w:jc w:val="both"/>
        <w:rPr>
          <w:rFonts w:ascii="Times New Roman" w:hAnsi="Times New Roman"/>
          <w:color w:val="auto"/>
          <w:sz w:val="24"/>
          <w:szCs w:val="24"/>
        </w:rPr>
      </w:pPr>
      <w:r>
        <w:rPr>
          <w:noProof/>
          <w:lang w:eastAsia="it-IT"/>
        </w:rPr>
        <w:drawing>
          <wp:inline distT="0" distB="0" distL="0" distR="0">
            <wp:extent cx="2398395" cy="1397635"/>
            <wp:effectExtent l="0" t="0" r="0" b="0"/>
            <wp:docPr id="5" name="Immagine 5" descr="http://www.condotelinvestor.com/wp-content/uploads/2016/01/condo-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dotelinvestor.com/wp-content/uploads/2016/01/condo-hot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8395" cy="1397635"/>
                    </a:xfrm>
                    <a:prstGeom prst="rect">
                      <a:avLst/>
                    </a:prstGeom>
                    <a:noFill/>
                    <a:ln>
                      <a:noFill/>
                    </a:ln>
                  </pic:spPr>
                </pic:pic>
              </a:graphicData>
            </a:graphic>
          </wp:inline>
        </w:drawing>
      </w:r>
    </w:p>
    <w:p w:rsidR="00DB4D38" w:rsidRDefault="00DB4D38" w:rsidP="00B86186">
      <w:pPr>
        <w:spacing w:line="360" w:lineRule="auto"/>
        <w:jc w:val="both"/>
        <w:rPr>
          <w:rFonts w:ascii="Times New Roman" w:hAnsi="Times New Roman"/>
          <w:color w:val="auto"/>
          <w:sz w:val="24"/>
          <w:szCs w:val="24"/>
        </w:rPr>
      </w:pPr>
      <w:r w:rsidRPr="00DD5EF8">
        <w:rPr>
          <w:rFonts w:ascii="Times New Roman" w:hAnsi="Times New Roman"/>
          <w:color w:val="auto"/>
          <w:sz w:val="24"/>
          <w:szCs w:val="24"/>
        </w:rPr>
        <w:t>Nel rispetto dei principi della progettazione ri</w:t>
      </w:r>
      <w:r>
        <w:rPr>
          <w:rFonts w:ascii="Times New Roman" w:hAnsi="Times New Roman"/>
          <w:color w:val="auto"/>
          <w:sz w:val="24"/>
          <w:szCs w:val="24"/>
        </w:rPr>
        <w:t>cettiva integrata, l’imprenditore</w:t>
      </w:r>
      <w:r w:rsidRPr="00DD5EF8">
        <w:rPr>
          <w:rFonts w:ascii="Times New Roman" w:hAnsi="Times New Roman"/>
          <w:color w:val="auto"/>
          <w:sz w:val="24"/>
          <w:szCs w:val="24"/>
        </w:rPr>
        <w:t xml:space="preserve"> deve tenere in considerazione i costi e l’investimento iniziale necessario all’aper</w:t>
      </w:r>
      <w:r>
        <w:rPr>
          <w:rFonts w:ascii="Times New Roman" w:hAnsi="Times New Roman"/>
          <w:color w:val="auto"/>
          <w:sz w:val="24"/>
          <w:szCs w:val="24"/>
        </w:rPr>
        <w:t>t</w:t>
      </w:r>
      <w:r w:rsidRPr="00DD5EF8">
        <w:rPr>
          <w:rFonts w:ascii="Times New Roman" w:hAnsi="Times New Roman"/>
          <w:color w:val="auto"/>
          <w:sz w:val="24"/>
          <w:szCs w:val="24"/>
        </w:rPr>
        <w:t xml:space="preserve">ura di tale attività. Bisogna considerare, ad esempio, gli eventuali costi di ristrutturazione degli immobili in cui si costituirà </w:t>
      </w:r>
      <w:r>
        <w:rPr>
          <w:rFonts w:ascii="Times New Roman" w:hAnsi="Times New Roman"/>
          <w:color w:val="auto"/>
          <w:sz w:val="24"/>
          <w:szCs w:val="24"/>
        </w:rPr>
        <w:t xml:space="preserve">il </w:t>
      </w:r>
      <w:r w:rsidRPr="003F3C4D">
        <w:rPr>
          <w:rFonts w:ascii="Times New Roman" w:hAnsi="Times New Roman"/>
          <w:color w:val="auto"/>
          <w:sz w:val="24"/>
          <w:szCs w:val="24"/>
        </w:rPr>
        <w:t>Condhotel,</w:t>
      </w:r>
      <w:r w:rsidRPr="00DD5EF8">
        <w:rPr>
          <w:rFonts w:ascii="Times New Roman" w:hAnsi="Times New Roman"/>
          <w:color w:val="auto"/>
          <w:sz w:val="24"/>
          <w:szCs w:val="24"/>
        </w:rPr>
        <w:t xml:space="preserve"> i costi di esercizio e gestione di esso</w:t>
      </w:r>
      <w:r>
        <w:rPr>
          <w:rFonts w:ascii="Times New Roman" w:hAnsi="Times New Roman"/>
          <w:color w:val="auto"/>
          <w:sz w:val="24"/>
          <w:szCs w:val="24"/>
        </w:rPr>
        <w:t xml:space="preserve">. </w:t>
      </w:r>
    </w:p>
    <w:p w:rsidR="00DB4D38" w:rsidRDefault="00DB4D38" w:rsidP="00B86186">
      <w:pPr>
        <w:spacing w:line="360" w:lineRule="auto"/>
        <w:jc w:val="both"/>
        <w:rPr>
          <w:rFonts w:ascii="Times New Roman" w:hAnsi="Times New Roman"/>
          <w:color w:val="auto"/>
          <w:sz w:val="24"/>
          <w:szCs w:val="24"/>
        </w:rPr>
      </w:pPr>
    </w:p>
    <w:p w:rsidR="00DB4D38" w:rsidRDefault="00DB4D38" w:rsidP="00B86186">
      <w:pPr>
        <w:spacing w:line="360" w:lineRule="auto"/>
        <w:jc w:val="both"/>
        <w:rPr>
          <w:rFonts w:ascii="Times New Roman" w:hAnsi="Times New Roman"/>
          <w:color w:val="auto"/>
          <w:sz w:val="24"/>
          <w:szCs w:val="24"/>
        </w:rPr>
      </w:pPr>
      <w:r>
        <w:rPr>
          <w:rFonts w:ascii="Times New Roman" w:hAnsi="Times New Roman"/>
          <w:color w:val="auto"/>
          <w:sz w:val="24"/>
          <w:szCs w:val="24"/>
        </w:rPr>
        <w:t>In generale, i costi di realizzazione sono questi:</w:t>
      </w:r>
    </w:p>
    <w:p w:rsidR="00DB4D38" w:rsidRDefault="00DB4D38" w:rsidP="00B86186">
      <w:pPr>
        <w:pStyle w:val="Paragrafoelenco"/>
        <w:numPr>
          <w:ilvl w:val="0"/>
          <w:numId w:val="7"/>
        </w:numPr>
        <w:spacing w:line="360" w:lineRule="auto"/>
        <w:jc w:val="both"/>
        <w:rPr>
          <w:rFonts w:ascii="Times New Roman" w:hAnsi="Times New Roman"/>
          <w:color w:val="auto"/>
          <w:sz w:val="24"/>
          <w:szCs w:val="24"/>
        </w:rPr>
      </w:pPr>
      <w:r w:rsidRPr="004B5F65">
        <w:rPr>
          <w:rFonts w:ascii="Times New Roman" w:hAnsi="Times New Roman"/>
          <w:color w:val="auto"/>
          <w:sz w:val="24"/>
          <w:szCs w:val="24"/>
        </w:rPr>
        <w:t>Costruzione dell’edificio</w:t>
      </w:r>
      <w:r>
        <w:rPr>
          <w:rFonts w:ascii="Times New Roman" w:hAnsi="Times New Roman"/>
          <w:color w:val="auto"/>
          <w:sz w:val="24"/>
          <w:szCs w:val="24"/>
        </w:rPr>
        <w:t xml:space="preserve"> (impianti, tecnologie, opere edili e strutturali, ecc.)</w:t>
      </w:r>
    </w:p>
    <w:p w:rsidR="00DB4D38" w:rsidRDefault="00DB4D38" w:rsidP="00B86186">
      <w:pPr>
        <w:pStyle w:val="Paragrafoelenco"/>
        <w:numPr>
          <w:ilvl w:val="0"/>
          <w:numId w:val="7"/>
        </w:numPr>
        <w:spacing w:line="360" w:lineRule="auto"/>
        <w:jc w:val="both"/>
        <w:rPr>
          <w:rFonts w:ascii="Times New Roman" w:hAnsi="Times New Roman"/>
          <w:color w:val="auto"/>
          <w:sz w:val="24"/>
          <w:szCs w:val="24"/>
        </w:rPr>
      </w:pPr>
      <w:r>
        <w:rPr>
          <w:rFonts w:ascii="Times New Roman" w:hAnsi="Times New Roman"/>
          <w:color w:val="auto"/>
          <w:sz w:val="24"/>
          <w:szCs w:val="24"/>
        </w:rPr>
        <w:t>Arredamento</w:t>
      </w:r>
    </w:p>
    <w:p w:rsidR="00DB4D38" w:rsidRDefault="00DB4D38" w:rsidP="00B86186">
      <w:pPr>
        <w:pStyle w:val="Paragrafoelenco"/>
        <w:numPr>
          <w:ilvl w:val="0"/>
          <w:numId w:val="7"/>
        </w:numPr>
        <w:spacing w:line="360" w:lineRule="auto"/>
        <w:jc w:val="both"/>
        <w:rPr>
          <w:rFonts w:ascii="Times New Roman" w:hAnsi="Times New Roman"/>
          <w:color w:val="auto"/>
          <w:sz w:val="24"/>
          <w:szCs w:val="24"/>
        </w:rPr>
      </w:pPr>
      <w:r>
        <w:rPr>
          <w:rFonts w:ascii="Times New Roman" w:hAnsi="Times New Roman"/>
          <w:color w:val="auto"/>
          <w:sz w:val="24"/>
          <w:szCs w:val="24"/>
        </w:rPr>
        <w:t>Progettazione</w:t>
      </w:r>
    </w:p>
    <w:p w:rsidR="00DB4D38" w:rsidRDefault="00DB4D38" w:rsidP="00B86186">
      <w:pPr>
        <w:pStyle w:val="Paragrafoelenco"/>
        <w:numPr>
          <w:ilvl w:val="0"/>
          <w:numId w:val="7"/>
        </w:numPr>
        <w:spacing w:line="360" w:lineRule="auto"/>
        <w:jc w:val="both"/>
        <w:rPr>
          <w:rFonts w:ascii="Times New Roman" w:hAnsi="Times New Roman"/>
          <w:color w:val="auto"/>
          <w:sz w:val="24"/>
          <w:szCs w:val="24"/>
        </w:rPr>
      </w:pPr>
      <w:r>
        <w:rPr>
          <w:rFonts w:ascii="Times New Roman" w:hAnsi="Times New Roman"/>
          <w:color w:val="auto"/>
          <w:sz w:val="24"/>
          <w:szCs w:val="24"/>
        </w:rPr>
        <w:t xml:space="preserve">Formazione personale </w:t>
      </w:r>
    </w:p>
    <w:p w:rsidR="00DB4D38" w:rsidRDefault="00DB4D38" w:rsidP="00B86186">
      <w:pPr>
        <w:spacing w:line="360" w:lineRule="auto"/>
        <w:jc w:val="both"/>
        <w:rPr>
          <w:rFonts w:ascii="Times New Roman" w:hAnsi="Times New Roman"/>
          <w:color w:val="auto"/>
          <w:sz w:val="24"/>
          <w:szCs w:val="24"/>
        </w:rPr>
      </w:pPr>
      <w:r>
        <w:rPr>
          <w:rFonts w:ascii="Times New Roman" w:hAnsi="Times New Roman"/>
          <w:color w:val="auto"/>
          <w:sz w:val="24"/>
          <w:szCs w:val="24"/>
        </w:rPr>
        <w:t xml:space="preserve">La ristrutturazione non dovrebbe mai superare il 40% dei costi sostenuti e mediamente diventa necessaria ogni 7 anni. </w:t>
      </w:r>
    </w:p>
    <w:p w:rsidR="00DB4D38" w:rsidRDefault="00DB4D38" w:rsidP="00B86186">
      <w:pPr>
        <w:spacing w:line="360" w:lineRule="auto"/>
        <w:jc w:val="both"/>
        <w:rPr>
          <w:rFonts w:ascii="Times New Roman" w:hAnsi="Times New Roman"/>
          <w:color w:val="auto"/>
          <w:sz w:val="24"/>
          <w:szCs w:val="24"/>
        </w:rPr>
      </w:pPr>
      <w:r>
        <w:rPr>
          <w:rFonts w:ascii="Times New Roman" w:hAnsi="Times New Roman"/>
          <w:color w:val="auto"/>
          <w:sz w:val="24"/>
          <w:szCs w:val="24"/>
        </w:rPr>
        <w:t xml:space="preserve">È auspicabile che l’investimento di costruzione e ristrutturazione venga </w:t>
      </w:r>
      <w:r>
        <w:rPr>
          <w:rFonts w:ascii="Times New Roman" w:hAnsi="Times New Roman"/>
          <w:color w:val="auto"/>
          <w:sz w:val="24"/>
          <w:szCs w:val="24"/>
        </w:rPr>
        <w:t xml:space="preserve">recuperato in un periodo di tempo di circa 6-8 anni. </w:t>
      </w:r>
    </w:p>
    <w:p w:rsidR="00DB4D38" w:rsidRPr="00FB3EE7" w:rsidRDefault="00DB4D38" w:rsidP="00B86186">
      <w:pPr>
        <w:spacing w:line="360" w:lineRule="auto"/>
        <w:jc w:val="both"/>
        <w:rPr>
          <w:i/>
          <w:color w:val="3366FF"/>
          <w:sz w:val="24"/>
          <w:szCs w:val="24"/>
        </w:rPr>
      </w:pPr>
      <w:r>
        <w:rPr>
          <w:i/>
          <w:color w:val="3366FF"/>
          <w:sz w:val="24"/>
          <w:szCs w:val="24"/>
        </w:rPr>
        <w:t>Riferimenti Utili</w:t>
      </w:r>
    </w:p>
    <w:p w:rsidR="00DB4D38" w:rsidRDefault="00DB4D38" w:rsidP="001622D4">
      <w:pPr>
        <w:spacing w:line="240" w:lineRule="atLeast"/>
        <w:jc w:val="both"/>
        <w:rPr>
          <w:rFonts w:ascii="Times New Roman" w:hAnsi="Times New Roman"/>
          <w:color w:val="auto"/>
          <w:sz w:val="24"/>
          <w:szCs w:val="24"/>
        </w:rPr>
      </w:pPr>
      <w:r>
        <w:rPr>
          <w:rFonts w:ascii="Times New Roman" w:hAnsi="Times New Roman"/>
          <w:color w:val="auto"/>
          <w:sz w:val="24"/>
          <w:szCs w:val="24"/>
        </w:rPr>
        <w:t>www.booking.com</w:t>
      </w:r>
    </w:p>
    <w:p w:rsidR="00DB4D38" w:rsidRDefault="00DB4D38" w:rsidP="001622D4">
      <w:pPr>
        <w:rPr>
          <w:rFonts w:ascii="Times New Roman" w:hAnsi="Times New Roman"/>
          <w:color w:val="auto"/>
          <w:sz w:val="24"/>
          <w:szCs w:val="24"/>
        </w:rPr>
      </w:pPr>
      <w:r w:rsidRPr="00CB04F0">
        <w:rPr>
          <w:rFonts w:ascii="Times New Roman" w:hAnsi="Times New Roman"/>
          <w:color w:val="auto"/>
          <w:sz w:val="24"/>
          <w:szCs w:val="24"/>
        </w:rPr>
        <w:t>www.trivago.it</w:t>
      </w:r>
    </w:p>
    <w:p w:rsidR="00DB4D38" w:rsidRPr="001622D4" w:rsidRDefault="00DB4D38">
      <w:pPr>
        <w:rPr>
          <w:rFonts w:ascii="Times New Roman" w:hAnsi="Times New Roman"/>
          <w:color w:val="auto"/>
          <w:sz w:val="24"/>
          <w:szCs w:val="24"/>
        </w:rPr>
      </w:pPr>
      <w:r w:rsidRPr="001622D4">
        <w:rPr>
          <w:rFonts w:ascii="Times New Roman" w:hAnsi="Times New Roman"/>
          <w:color w:val="auto"/>
          <w:sz w:val="24"/>
          <w:szCs w:val="24"/>
        </w:rPr>
        <w:t>www.tripadvisor.it</w:t>
      </w:r>
      <w:r>
        <w:rPr>
          <w:rFonts w:ascii="Times New Roman" w:hAnsi="Times New Roman"/>
          <w:color w:val="auto"/>
          <w:sz w:val="24"/>
          <w:szCs w:val="24"/>
        </w:rPr>
        <w:t>.</w:t>
      </w:r>
    </w:p>
    <w:sectPr w:rsidR="00DB4D38" w:rsidRPr="001622D4" w:rsidSect="00B86186">
      <w:headerReference w:type="default" r:id="rId13"/>
      <w:footerReference w:type="default" r:id="rId14"/>
      <w:pgSz w:w="11907" w:h="16839"/>
      <w:pgMar w:top="1985" w:right="1134" w:bottom="1985" w:left="1134" w:header="709" w:footer="709"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38" w:rsidRDefault="00DB4D38" w:rsidP="00FB3EE7">
      <w:pPr>
        <w:spacing w:after="0" w:line="240" w:lineRule="auto"/>
      </w:pPr>
      <w:r>
        <w:separator/>
      </w:r>
    </w:p>
  </w:endnote>
  <w:endnote w:type="continuationSeparator" w:id="0">
    <w:p w:rsidR="00DB4D38" w:rsidRDefault="00DB4D38" w:rsidP="00FB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38" w:rsidRDefault="001E1248" w:rsidP="00443461">
    <w:pPr>
      <w:pStyle w:val="Pidipagina"/>
      <w:jc w:val="right"/>
    </w:pPr>
    <w:r>
      <w:fldChar w:fldCharType="begin"/>
    </w:r>
    <w:r>
      <w:instrText xml:space="preserve"> PAGE </w:instrText>
    </w:r>
    <w:r>
      <w:fldChar w:fldCharType="separate"/>
    </w:r>
    <w:r>
      <w:rPr>
        <w:noProof/>
      </w:rPr>
      <w:t>1</w:t>
    </w:r>
    <w:r>
      <w:rPr>
        <w:noProof/>
      </w:rPr>
      <w:fldChar w:fldCharType="end"/>
    </w:r>
    <w:r w:rsidR="00DB4D3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38" w:rsidRDefault="00DB4D38" w:rsidP="00FB3EE7">
      <w:pPr>
        <w:spacing w:after="0" w:line="240" w:lineRule="auto"/>
      </w:pPr>
      <w:r>
        <w:separator/>
      </w:r>
    </w:p>
  </w:footnote>
  <w:footnote w:type="continuationSeparator" w:id="0">
    <w:p w:rsidR="00DB4D38" w:rsidRDefault="00DB4D38" w:rsidP="00FB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38" w:rsidRDefault="001E1248" w:rsidP="00B86186">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page">
                <wp:posOffset>7054850</wp:posOffset>
              </wp:positionH>
              <wp:positionV relativeFrom="page">
                <wp:posOffset>-251460</wp:posOffset>
              </wp:positionV>
              <wp:extent cx="0" cy="10886440"/>
              <wp:effectExtent l="6350" t="15240" r="12700"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644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A27A4" id="_x0000_t32" coordsize="21600,21600" o:spt="32" o:oned="t" path="m,l21600,21600e" filled="f">
              <v:path arrowok="t" fillok="f" o:connecttype="none"/>
              <o:lock v:ext="edit" shapetype="t"/>
            </v:shapetype>
            <v:shape id="AutoShape 8" o:spid="_x0000_s1026" type="#_x0000_t32" style="position:absolute;margin-left:555.5pt;margin-top:-19.8pt;width:0;height:85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" strokecolor="#4f81bd" strokeweight="1pt">
              <w10:wrap anchorx="page" anchory="page"/>
            </v:shape>
          </w:pict>
        </mc:Fallback>
      </mc:AlternateContent>
    </w:r>
    <w:r w:rsidR="00DB4D38">
      <w:t xml:space="preserve">                                                                                                                     </w:t>
    </w:r>
    <w:r w:rsidR="00DB4D38">
      <w:tab/>
      <w:t xml:space="preserve">   Condhotel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259"/>
    <w:multiLevelType w:val="hybridMultilevel"/>
    <w:tmpl w:val="4692D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B7A0C"/>
    <w:multiLevelType w:val="hybridMultilevel"/>
    <w:tmpl w:val="F2A653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FB54E22"/>
    <w:multiLevelType w:val="hybridMultilevel"/>
    <w:tmpl w:val="8AD69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332BF"/>
    <w:multiLevelType w:val="hybridMultilevel"/>
    <w:tmpl w:val="2FB22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9E7CF2"/>
    <w:multiLevelType w:val="hybridMultilevel"/>
    <w:tmpl w:val="22686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0674E7"/>
    <w:multiLevelType w:val="hybridMultilevel"/>
    <w:tmpl w:val="0776BD78"/>
    <w:lvl w:ilvl="0" w:tplc="97BA3646">
      <w:numFmt w:val="bullet"/>
      <w:lvlText w:val="-"/>
      <w:lvlJc w:val="left"/>
      <w:pPr>
        <w:ind w:left="720" w:hanging="360"/>
      </w:pPr>
      <w:rPr>
        <w:rFonts w:ascii="Arial" w:eastAsia="Times New Roman" w:hAnsi="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D822B7"/>
    <w:multiLevelType w:val="multilevel"/>
    <w:tmpl w:val="1A6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41502"/>
    <w:multiLevelType w:val="hybridMultilevel"/>
    <w:tmpl w:val="491E81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2050"/>
    <o:shapelayout v:ext="edit">
      <o:rules v:ext="edit">
        <o:r id="V:Rule1" type="connector" idref="#AutoShape 8"/>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86"/>
    <w:rsid w:val="000E37D5"/>
    <w:rsid w:val="00146D18"/>
    <w:rsid w:val="001574E4"/>
    <w:rsid w:val="001622D4"/>
    <w:rsid w:val="001A3A21"/>
    <w:rsid w:val="001C7319"/>
    <w:rsid w:val="001E1248"/>
    <w:rsid w:val="001E713C"/>
    <w:rsid w:val="0021131A"/>
    <w:rsid w:val="00291F3D"/>
    <w:rsid w:val="002A1390"/>
    <w:rsid w:val="002F10E7"/>
    <w:rsid w:val="002F42E7"/>
    <w:rsid w:val="00333D15"/>
    <w:rsid w:val="003637CD"/>
    <w:rsid w:val="003F3C4D"/>
    <w:rsid w:val="00404726"/>
    <w:rsid w:val="00424B5A"/>
    <w:rsid w:val="00443461"/>
    <w:rsid w:val="004B5F65"/>
    <w:rsid w:val="00501CCA"/>
    <w:rsid w:val="005409D7"/>
    <w:rsid w:val="00587422"/>
    <w:rsid w:val="005F6CB8"/>
    <w:rsid w:val="00630B4B"/>
    <w:rsid w:val="00653173"/>
    <w:rsid w:val="00663C02"/>
    <w:rsid w:val="006B3FBD"/>
    <w:rsid w:val="006B6F84"/>
    <w:rsid w:val="006D1D1C"/>
    <w:rsid w:val="006D4FBD"/>
    <w:rsid w:val="006F5E45"/>
    <w:rsid w:val="00743F68"/>
    <w:rsid w:val="007453C2"/>
    <w:rsid w:val="00762EB3"/>
    <w:rsid w:val="00770AEE"/>
    <w:rsid w:val="007A041B"/>
    <w:rsid w:val="00800B63"/>
    <w:rsid w:val="00817FCC"/>
    <w:rsid w:val="008D648C"/>
    <w:rsid w:val="00912EC5"/>
    <w:rsid w:val="00965DC2"/>
    <w:rsid w:val="00972550"/>
    <w:rsid w:val="00974BD3"/>
    <w:rsid w:val="009C57DD"/>
    <w:rsid w:val="00A24706"/>
    <w:rsid w:val="00A81383"/>
    <w:rsid w:val="00AA226E"/>
    <w:rsid w:val="00AA3F81"/>
    <w:rsid w:val="00AB13C2"/>
    <w:rsid w:val="00AD29F9"/>
    <w:rsid w:val="00B31D80"/>
    <w:rsid w:val="00B86186"/>
    <w:rsid w:val="00B900EA"/>
    <w:rsid w:val="00BA5E16"/>
    <w:rsid w:val="00C0089F"/>
    <w:rsid w:val="00CB04F0"/>
    <w:rsid w:val="00CB3BB8"/>
    <w:rsid w:val="00D65219"/>
    <w:rsid w:val="00DB1CE7"/>
    <w:rsid w:val="00DB4D38"/>
    <w:rsid w:val="00DD5EF8"/>
    <w:rsid w:val="00E2598D"/>
    <w:rsid w:val="00E72AD4"/>
    <w:rsid w:val="00ED707E"/>
    <w:rsid w:val="00EF2213"/>
    <w:rsid w:val="00F05726"/>
    <w:rsid w:val="00F20554"/>
    <w:rsid w:val="00F30F82"/>
    <w:rsid w:val="00F416D4"/>
    <w:rsid w:val="00F61741"/>
    <w:rsid w:val="00FB3EE7"/>
    <w:rsid w:val="00FC4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rules v:ext="edit">
        <o:r id="V:Rule1" type="connector" idref="#AutoShape 77"/>
        <o:r id="V:Rule2" type="connector" idref="#AutoShape 78"/>
        <o:r id="V:Rule3" type="connector" idref="#AutoShape 79"/>
        <o:r id="V:Rule4" type="connector" idref="#AutoShape 80"/>
      </o:rules>
    </o:shapelayout>
  </w:shapeDefaults>
  <w:decimalSymbol w:val=","/>
  <w:listSeparator w:val=";"/>
  <w14:docId w14:val="0DFBA23C"/>
  <w15:docId w15:val="{7BBCEEBF-7692-420F-87C9-D38E48B4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6186"/>
    <w:pPr>
      <w:spacing w:after="200" w:line="276" w:lineRule="auto"/>
    </w:pPr>
    <w:rPr>
      <w:color w:val="17365D"/>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B86186"/>
    <w:rPr>
      <w:rFonts w:ascii="Calibri" w:eastAsia="MS ????" w:hAnsi="Calibri"/>
      <w:smallCaps/>
      <w:color w:val="4F81BD"/>
      <w:spacing w:val="10"/>
      <w:sz w:val="48"/>
      <w:szCs w:val="48"/>
    </w:rPr>
  </w:style>
  <w:style w:type="character" w:customStyle="1" w:styleId="TitoloCarattere">
    <w:name w:val="Titolo Carattere"/>
    <w:basedOn w:val="Carpredefinitoparagrafo"/>
    <w:link w:val="Titolo"/>
    <w:uiPriority w:val="99"/>
    <w:locked/>
    <w:rsid w:val="00B86186"/>
    <w:rPr>
      <w:rFonts w:ascii="Calibri" w:eastAsia="MS ????" w:hAnsi="Calibri" w:cs="Times New Roman"/>
      <w:smallCaps/>
      <w:color w:val="4F81BD"/>
      <w:spacing w:val="10"/>
      <w:sz w:val="48"/>
      <w:szCs w:val="48"/>
      <w:lang w:eastAsia="en-US"/>
    </w:rPr>
  </w:style>
  <w:style w:type="paragraph" w:styleId="Pidipagina">
    <w:name w:val="footer"/>
    <w:basedOn w:val="Normale"/>
    <w:link w:val="PidipaginaCarattere"/>
    <w:uiPriority w:val="99"/>
    <w:rsid w:val="00B8618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B86186"/>
    <w:rPr>
      <w:rFonts w:cs="Times New Roman"/>
      <w:color w:val="17365D"/>
      <w:sz w:val="20"/>
      <w:szCs w:val="20"/>
      <w:lang w:eastAsia="en-US"/>
    </w:rPr>
  </w:style>
  <w:style w:type="paragraph" w:styleId="Intestazione">
    <w:name w:val="header"/>
    <w:basedOn w:val="Normale"/>
    <w:link w:val="IntestazioneCarattere"/>
    <w:uiPriority w:val="99"/>
    <w:rsid w:val="00B8618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locked/>
    <w:rsid w:val="00B86186"/>
    <w:rPr>
      <w:rFonts w:cs="Times New Roman"/>
      <w:color w:val="17365D"/>
      <w:sz w:val="20"/>
      <w:szCs w:val="20"/>
      <w:lang w:eastAsia="en-US"/>
    </w:rPr>
  </w:style>
  <w:style w:type="paragraph" w:styleId="Paragrafoelenco">
    <w:name w:val="List Paragraph"/>
    <w:basedOn w:val="Normale"/>
    <w:uiPriority w:val="99"/>
    <w:qFormat/>
    <w:rsid w:val="00B86186"/>
    <w:pPr>
      <w:ind w:left="720"/>
      <w:contextualSpacing/>
    </w:pPr>
  </w:style>
  <w:style w:type="character" w:customStyle="1" w:styleId="apple-converted-space">
    <w:name w:val="apple-converted-space"/>
    <w:basedOn w:val="Carpredefinitoparagrafo"/>
    <w:uiPriority w:val="99"/>
    <w:rsid w:val="00B86186"/>
    <w:rPr>
      <w:rFonts w:cs="Times New Roman"/>
    </w:rPr>
  </w:style>
  <w:style w:type="paragraph" w:styleId="NormaleWeb">
    <w:name w:val="Normal (Web)"/>
    <w:basedOn w:val="Normale"/>
    <w:uiPriority w:val="99"/>
    <w:rsid w:val="00B86186"/>
    <w:pPr>
      <w:spacing w:before="100" w:beforeAutospacing="1" w:after="100" w:afterAutospacing="1" w:line="240" w:lineRule="auto"/>
    </w:pPr>
    <w:rPr>
      <w:rFonts w:ascii="Times New Roman" w:hAnsi="Times New Roman"/>
      <w:color w:val="auto"/>
      <w:sz w:val="24"/>
      <w:szCs w:val="24"/>
      <w:lang w:eastAsia="it-IT"/>
    </w:rPr>
  </w:style>
  <w:style w:type="character" w:styleId="Collegamentoipertestuale">
    <w:name w:val="Hyperlink"/>
    <w:basedOn w:val="Carpredefinitoparagrafo"/>
    <w:uiPriority w:val="99"/>
    <w:rsid w:val="00B86186"/>
    <w:rPr>
      <w:rFonts w:cs="Times New Roman"/>
      <w:color w:val="0000FF"/>
      <w:u w:val="single"/>
    </w:rPr>
  </w:style>
  <w:style w:type="table" w:styleId="Grigliatabella">
    <w:name w:val="Table Grid"/>
    <w:basedOn w:val="Tabellanormale"/>
    <w:uiPriority w:val="99"/>
    <w:rsid w:val="00B86186"/>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B8618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B86186"/>
    <w:rPr>
      <w:rFonts w:ascii="Lucida Grande" w:hAnsi="Lucida Grande" w:cs="Lucida Grande"/>
      <w:color w:val="17365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18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5703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CONDHOTEL</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CONDHOTEL</dc:title>
  <dc:subject>Struttura ricettiva alberghiera</dc:subject>
  <dc:creator>Luca</dc:creator>
  <cp:keywords/>
  <dc:description/>
  <cp:lastModifiedBy>Vanessa Biffi</cp:lastModifiedBy>
  <cp:revision>2</cp:revision>
  <dcterms:created xsi:type="dcterms:W3CDTF">2024-08-20T07:56:00Z</dcterms:created>
  <dcterms:modified xsi:type="dcterms:W3CDTF">2024-08-20T07:56:00Z</dcterms:modified>
</cp:coreProperties>
</file>